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ayout w:type="fixed"/>
        <w:tblCellMar>
          <w:left w:w="0" w:type="dxa"/>
          <w:right w:w="0" w:type="dxa"/>
        </w:tblCellMar>
        <w:tblLook w:val="04A0" w:firstRow="1" w:lastRow="0" w:firstColumn="1" w:lastColumn="0" w:noHBand="0" w:noVBand="1"/>
      </w:tblPr>
      <w:tblGrid>
        <w:gridCol w:w="3716"/>
        <w:gridCol w:w="5640"/>
      </w:tblGrid>
      <w:tr w:rsidR="00191B36" w:rsidRPr="00191B36" w:rsidTr="00C0371D">
        <w:trPr>
          <w:trHeight w:val="678"/>
        </w:trPr>
        <w:tc>
          <w:tcPr>
            <w:tcW w:w="3716" w:type="dxa"/>
          </w:tcPr>
          <w:bookmarkStart w:id="0" w:name="_GoBack"/>
          <w:bookmarkEnd w:id="0"/>
          <w:p w:rsidR="002204DD" w:rsidRPr="00191B36" w:rsidRDefault="002204DD" w:rsidP="00C0371D">
            <w:pPr>
              <w:widowControl w:val="0"/>
              <w:autoSpaceDE w:val="0"/>
              <w:autoSpaceDN w:val="0"/>
              <w:spacing w:before="40" w:after="0" w:line="240" w:lineRule="auto"/>
              <w:ind w:right="312" w:hanging="17"/>
              <w:jc w:val="center"/>
              <w:rPr>
                <w:rFonts w:eastAsia="Times New Roman" w:cs="Times New Roman"/>
                <w:b/>
                <w:sz w:val="26"/>
              </w:rPr>
            </w:pPr>
            <w:r w:rsidRPr="00191B36">
              <w:rPr>
                <w:rFonts w:eastAsia="Times New Roman" w:cs="Times New Roman"/>
                <w:noProof/>
                <w:sz w:val="37"/>
              </w:rPr>
              <mc:AlternateContent>
                <mc:Choice Requires="wps">
                  <w:drawing>
                    <wp:anchor distT="0" distB="0" distL="114300" distR="114300" simplePos="0" relativeHeight="251660288" behindDoc="0" locked="0" layoutInCell="1" allowOverlap="1" wp14:anchorId="69CC7DA1" wp14:editId="64FC67AC">
                      <wp:simplePos x="0" y="0"/>
                      <wp:positionH relativeFrom="column">
                        <wp:posOffset>685536</wp:posOffset>
                      </wp:positionH>
                      <wp:positionV relativeFrom="paragraph">
                        <wp:posOffset>426085</wp:posOffset>
                      </wp:positionV>
                      <wp:extent cx="853440" cy="0"/>
                      <wp:effectExtent l="0" t="0" r="22860" b="1905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54pt;margin-top:33.55pt;width:67.2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Oh4wAEAAGMDAAAOAAAAZHJzL2Uyb0RvYy54bWysU01v2zAMvQ/YfxB0X5xkzdAacYohRXfp&#10;tgDtfoAiy7YwSRRIJU7+/Sjlo912G+aDYIl8j3yP0vL+4J3YGyQLoZGzyVQKEzS0NvSN/PHy+OFW&#10;CkoqtMpBMI08GpL3q/fvlmOszRwGcK1BwSSB6jE2ckgp1lVFejBe0QSiCRzsAL1KvMW+alGNzO5d&#10;NZ9OP1UjYBsRtCHi04dTUK4Kf9cZnb53HZkkXCO5t1RWLOs2r9VqqeoeVRysPreh/qELr2zgoleq&#10;B5WU2KH9i8pbjUDQpYkGX0HXWW2KBlYzm/6h5nlQ0RQtbA7Fq030/2j1t/0GhW0buZAiKM8j+rxL&#10;UCqLu2zPGKnmrHXYYBaoD+E5PoH+SSLAelChNyX55RgZO8uI6jdI3lDkItvxK7Sco5i/eHXo0GdK&#10;dkEcykiO15GYQxKaD28XH29ueHD6EqpUfcFFpPTFgBf5p5GUUNl+SGsIgecOOCtV1P6JUu5K1RdA&#10;Lhrg0TpXxu+CGBt5t5gvCoDA2TYHcxphv107FHuVL1D5ikSOvE1D2IX2VMSFswNZ9Mm+LbTHDV6c&#10;4UmWbs63Ll+Vt/uCfn0bq18AAAD//wMAUEsDBBQABgAIAAAAIQAQt3OL3QAAAAkBAAAPAAAAZHJz&#10;L2Rvd25yZXYueG1sTI/BTsMwEETvSPyDtUi9IGonaksJcaqqEgeOtJW4uvGSBOJ1FDtN6NezqAc4&#10;zuxo9k2+mVwrztiHxpOGZK5AIJXeNlRpOB5eHtYgQjRkTesJNXxjgE1xe5ObzPqR3vC8j5XgEgqZ&#10;0VDH2GVShrJGZ8Lcd0h8+/C9M5FlX0nbm5HLXStTpVbSmYb4Q2063NVYfu0HpwHDsEzU9slVx9fL&#10;eP+eXj7H7qD17G7aPoOIOMW/MPziMzoUzHTyA9kgWtZqzVuihtVjAoID6SJdgDhdDVnk8v+C4gcA&#10;AP//AwBQSwECLQAUAAYACAAAACEAtoM4kv4AAADhAQAAEwAAAAAAAAAAAAAAAAAAAAAAW0NvbnRl&#10;bnRfVHlwZXNdLnhtbFBLAQItABQABgAIAAAAIQA4/SH/1gAAAJQBAAALAAAAAAAAAAAAAAAAAC8B&#10;AABfcmVscy8ucmVsc1BLAQItABQABgAIAAAAIQDJTOh4wAEAAGMDAAAOAAAAAAAAAAAAAAAAAC4C&#10;AABkcnMvZTJvRG9jLnhtbFBLAQItABQABgAIAAAAIQAQt3OL3QAAAAkBAAAPAAAAAAAAAAAAAAAA&#10;ABoEAABkcnMvZG93bnJldi54bWxQSwUGAAAAAAQABADzAAAAJAUAAAAA&#10;"/>
                  </w:pict>
                </mc:Fallback>
              </mc:AlternateContent>
            </w:r>
            <w:r w:rsidRPr="00191B36">
              <w:rPr>
                <w:rFonts w:eastAsia="Times New Roman" w:cs="Times New Roman"/>
                <w:b/>
                <w:sz w:val="26"/>
                <w:lang w:val="vi"/>
              </w:rPr>
              <w:t xml:space="preserve">HỘI ĐỒNG NHÂN DÂN TỈNH </w:t>
            </w:r>
            <w:r w:rsidRPr="00191B36">
              <w:rPr>
                <w:rFonts w:eastAsia="Times New Roman" w:cs="Times New Roman"/>
                <w:b/>
                <w:sz w:val="26"/>
              </w:rPr>
              <w:t>LAI CHÂU</w:t>
            </w:r>
          </w:p>
        </w:tc>
        <w:tc>
          <w:tcPr>
            <w:tcW w:w="5640" w:type="dxa"/>
          </w:tcPr>
          <w:p w:rsidR="002204DD" w:rsidRPr="00191B36" w:rsidRDefault="002204DD" w:rsidP="00C0371D">
            <w:pPr>
              <w:widowControl w:val="0"/>
              <w:autoSpaceDE w:val="0"/>
              <w:autoSpaceDN w:val="0"/>
              <w:spacing w:before="40" w:after="0" w:line="240" w:lineRule="auto"/>
              <w:ind w:right="176"/>
              <w:jc w:val="center"/>
              <w:rPr>
                <w:rFonts w:eastAsia="Times New Roman" w:cs="Times New Roman"/>
                <w:b/>
                <w:sz w:val="26"/>
                <w:lang w:val="vi"/>
              </w:rPr>
            </w:pPr>
            <w:r w:rsidRPr="00191B36">
              <w:rPr>
                <w:rFonts w:eastAsia="Times New Roman" w:cs="Times New Roman"/>
                <w:b/>
                <w:sz w:val="26"/>
                <w:lang w:val="vi"/>
              </w:rPr>
              <w:t>CỘNG HÒA XÃ HỘI CHỦ NGHĨA VIỆT NAM</w:t>
            </w:r>
          </w:p>
          <w:p w:rsidR="002204DD" w:rsidRPr="00191B36" w:rsidRDefault="002204DD" w:rsidP="00C0371D">
            <w:pPr>
              <w:widowControl w:val="0"/>
              <w:autoSpaceDE w:val="0"/>
              <w:autoSpaceDN w:val="0"/>
              <w:spacing w:before="40" w:after="0" w:line="240" w:lineRule="auto"/>
              <w:ind w:right="176"/>
              <w:jc w:val="center"/>
              <w:rPr>
                <w:rFonts w:eastAsia="Times New Roman" w:cs="Times New Roman"/>
                <w:b/>
                <w:lang w:val="vi"/>
              </w:rPr>
            </w:pPr>
            <w:r w:rsidRPr="00191B36">
              <w:rPr>
                <w:rFonts w:eastAsia="Times New Roman" w:cs="Times New Roman"/>
                <w:b/>
                <w:lang w:val="vi"/>
              </w:rPr>
              <w:t>Độc lập - Tự do - Hạnh phúc</w:t>
            </w:r>
          </w:p>
        </w:tc>
      </w:tr>
      <w:tr w:rsidR="00191B36" w:rsidRPr="00191B36" w:rsidTr="00C0371D">
        <w:trPr>
          <w:trHeight w:val="736"/>
        </w:trPr>
        <w:tc>
          <w:tcPr>
            <w:tcW w:w="3716" w:type="dxa"/>
          </w:tcPr>
          <w:p w:rsidR="002204DD" w:rsidRPr="00191B36" w:rsidRDefault="002204DD" w:rsidP="00C0371D">
            <w:pPr>
              <w:widowControl w:val="0"/>
              <w:autoSpaceDE w:val="0"/>
              <w:autoSpaceDN w:val="0"/>
              <w:spacing w:before="40" w:after="0" w:line="240" w:lineRule="auto"/>
              <w:jc w:val="center"/>
              <w:rPr>
                <w:rFonts w:eastAsia="Times New Roman" w:cs="Times New Roman"/>
                <w:sz w:val="37"/>
                <w:lang w:val="vi"/>
              </w:rPr>
            </w:pPr>
          </w:p>
          <w:p w:rsidR="002204DD" w:rsidRPr="00191B36" w:rsidRDefault="002204DD" w:rsidP="00C0371D">
            <w:pPr>
              <w:widowControl w:val="0"/>
              <w:tabs>
                <w:tab w:val="left" w:pos="1133"/>
              </w:tabs>
              <w:autoSpaceDE w:val="0"/>
              <w:autoSpaceDN w:val="0"/>
              <w:spacing w:before="40" w:after="0" w:line="240" w:lineRule="auto"/>
              <w:jc w:val="center"/>
              <w:rPr>
                <w:rFonts w:eastAsia="Times New Roman" w:cs="Times New Roman"/>
                <w:lang w:val="vi"/>
              </w:rPr>
            </w:pPr>
            <w:r w:rsidRPr="00191B36">
              <w:rPr>
                <w:rFonts w:eastAsia="Times New Roman" w:cs="Times New Roman"/>
                <w:lang w:val="vi"/>
              </w:rPr>
              <w:t>Số:</w:t>
            </w:r>
            <w:r w:rsidRPr="00191B36">
              <w:rPr>
                <w:rFonts w:eastAsia="Times New Roman" w:cs="Times New Roman"/>
                <w:spacing w:val="-10"/>
                <w:lang w:val="vi"/>
              </w:rPr>
              <w:t xml:space="preserve"> </w:t>
            </w:r>
            <w:r w:rsidRPr="00191B36">
              <w:rPr>
                <w:rFonts w:eastAsia="Times New Roman" w:cs="Times New Roman"/>
                <w:sz w:val="26"/>
              </w:rPr>
              <w:t xml:space="preserve">        </w:t>
            </w:r>
            <w:r w:rsidRPr="00191B36">
              <w:rPr>
                <w:rFonts w:eastAsia="Times New Roman" w:cs="Times New Roman"/>
                <w:lang w:val="vi"/>
              </w:rPr>
              <w:t>/202</w:t>
            </w:r>
            <w:r w:rsidRPr="00191B36">
              <w:rPr>
                <w:rFonts w:eastAsia="Times New Roman" w:cs="Times New Roman"/>
              </w:rPr>
              <w:t>5</w:t>
            </w:r>
            <w:r w:rsidRPr="00191B36">
              <w:rPr>
                <w:rFonts w:eastAsia="Times New Roman" w:cs="Times New Roman"/>
                <w:lang w:val="vi"/>
              </w:rPr>
              <w:t>/NQ-HĐND</w:t>
            </w:r>
          </w:p>
        </w:tc>
        <w:tc>
          <w:tcPr>
            <w:tcW w:w="5640" w:type="dxa"/>
          </w:tcPr>
          <w:p w:rsidR="002204DD" w:rsidRPr="00191B36" w:rsidRDefault="002204DD" w:rsidP="00C0371D">
            <w:pPr>
              <w:widowControl w:val="0"/>
              <w:autoSpaceDE w:val="0"/>
              <w:autoSpaceDN w:val="0"/>
              <w:spacing w:before="40" w:after="0" w:line="240" w:lineRule="auto"/>
              <w:ind w:right="176"/>
              <w:rPr>
                <w:rFonts w:eastAsia="Times New Roman" w:cs="Times New Roman"/>
                <w:sz w:val="35"/>
                <w:lang w:val="vi"/>
              </w:rPr>
            </w:pPr>
            <w:r w:rsidRPr="00191B36">
              <w:rPr>
                <w:rFonts w:eastAsia="Times New Roman" w:cs="Times New Roman"/>
                <w:b/>
                <w:noProof/>
              </w:rPr>
              <mc:AlternateContent>
                <mc:Choice Requires="wps">
                  <w:drawing>
                    <wp:anchor distT="0" distB="0" distL="114300" distR="114300" simplePos="0" relativeHeight="251659264" behindDoc="0" locked="0" layoutInCell="1" allowOverlap="1" wp14:anchorId="75CC79BF" wp14:editId="40677A97">
                      <wp:simplePos x="0" y="0"/>
                      <wp:positionH relativeFrom="column">
                        <wp:posOffset>607419</wp:posOffset>
                      </wp:positionH>
                      <wp:positionV relativeFrom="paragraph">
                        <wp:posOffset>3617</wp:posOffset>
                      </wp:positionV>
                      <wp:extent cx="2218414" cy="0"/>
                      <wp:effectExtent l="0" t="0" r="10795" b="1905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8414"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w:pict>
                    <v:shape id="AutoShape 8" o:spid="_x0000_s1026" type="#_x0000_t32" style="position:absolute;margin-left:47.85pt;margin-top:.3pt;width:174.7pt;height: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Vd2wAEAAGQDAAAOAAAAZHJzL2Uyb0RvYy54bWysU01vGyEQvVfqf0Dc6/VaSeWuvI4qR+kl&#10;bS0l/QEY2F1UYNCAvet/3wF/JG1vUfaAFmbem3lvYHU3OcsOGqMB3/J6NudMewnK+L7lv54fPi05&#10;i0l4JSx43fKjjvxu/fHDagyNXsAAVmlkROJjM4aWDymFpqqiHLQTcQZBewp2gE4k2mJfKRQjsTtb&#10;Lebzz9UIqAKC1DHS6f0pyNeFv+u0TD+7LurEbMupt1RWLOsur9V6JZoeRRiMPLch3tCFE8ZT0SvV&#10;vUiC7dH8R+WMRIjQpZkEV0HXGamLBlJTz/9R8zSIoIsWMieGq03x/Wjlj8MWmVEtv+HMC0cj+rpP&#10;UCqzZbZnDLGhrI3fYhYoJ/8UHkH+jszDZhC+1yX5+RgIW2dE9Rckb2KgIrvxOyjKEcRfvJo6dJmS&#10;XGBTGcnxOhI9JSbpcLGolzc19SYvsUo0F2DAmL5pcCz/tDwmFKYf0ga8p8ED1qWMODzGlNsSzQWQ&#10;q3p4MNaW+VvPxpZ/uV3cFkAEa1QO5rSI/W5jkR1EvkHlKxop8joNYe/VqYj1Zwuy6pN/O1DHLV6s&#10;oVGWbs7XLt+V1/uCfnkc6z8AAAD//wMAUEsDBBQABgAIAAAAIQAHBkTe2gAAAAQBAAAPAAAAZHJz&#10;L2Rvd25yZXYueG1sTI7BbsIwEETvlfoP1lbiUoETRCik2SCE1EOPBaReTbxNAvE6ih2S8vU1p3Ic&#10;zejNyzajacSVOldbRohnEQjiwuqaS4Tj4WO6AuG8Yq0ay4TwSw42+fNTplJtB/6i696XIkDYpQqh&#10;8r5NpXRFRUa5mW2JQ/djO6N8iF0pdaeGADeNnEfRUhpVc3ioVEu7iorLvjcI5PokjrZrUx4/b8Pr&#10;9/x2HtoD4uRl3L6D8DT6/zHc9YM65MHpZHvWTjQI6+QtLBGWIEK7WCQxiNM9yjyTj/L5HwAAAP//&#10;AwBQSwECLQAUAAYACAAAACEAtoM4kv4AAADhAQAAEwAAAAAAAAAAAAAAAAAAAAAAW0NvbnRlbnRf&#10;VHlwZXNdLnhtbFBLAQItABQABgAIAAAAIQA4/SH/1gAAAJQBAAALAAAAAAAAAAAAAAAAAC8BAABf&#10;cmVscy8ucmVsc1BLAQItABQABgAIAAAAIQBTTVd2wAEAAGQDAAAOAAAAAAAAAAAAAAAAAC4CAABk&#10;cnMvZTJvRG9jLnhtbFBLAQItABQABgAIAAAAIQAHBkTe2gAAAAQBAAAPAAAAAAAAAAAAAAAAABoE&#10;AABkcnMvZG93bnJldi54bWxQSwUGAAAAAAQABADzAAAAIQUAAAAA&#10;"/>
                  </w:pict>
                </mc:Fallback>
              </mc:AlternateContent>
            </w:r>
          </w:p>
          <w:p w:rsidR="002204DD" w:rsidRPr="00191B36" w:rsidRDefault="002204DD" w:rsidP="00C0371D">
            <w:pPr>
              <w:widowControl w:val="0"/>
              <w:autoSpaceDE w:val="0"/>
              <w:autoSpaceDN w:val="0"/>
              <w:spacing w:before="40" w:after="0" w:line="240" w:lineRule="auto"/>
              <w:ind w:right="176"/>
              <w:jc w:val="center"/>
              <w:rPr>
                <w:rFonts w:eastAsia="Times New Roman" w:cs="Times New Roman"/>
                <w:i/>
              </w:rPr>
            </w:pPr>
            <w:r w:rsidRPr="00191B36">
              <w:rPr>
                <w:rFonts w:eastAsia="Times New Roman" w:cs="Times New Roman"/>
                <w:i/>
                <w:lang w:val="vi"/>
              </w:rPr>
              <w:t xml:space="preserve">Lai Châu, ngày </w:t>
            </w:r>
            <w:r w:rsidRPr="00191B36">
              <w:rPr>
                <w:rFonts w:eastAsia="Times New Roman" w:cs="Times New Roman"/>
                <w:i/>
                <w:position w:val="2"/>
                <w:sz w:val="26"/>
              </w:rPr>
              <w:t xml:space="preserve">     </w:t>
            </w:r>
            <w:r w:rsidRPr="00191B36">
              <w:rPr>
                <w:rFonts w:eastAsia="Times New Roman" w:cs="Times New Roman"/>
                <w:i/>
                <w:position w:val="2"/>
                <w:sz w:val="26"/>
                <w:lang w:val="vi"/>
              </w:rPr>
              <w:t xml:space="preserve"> </w:t>
            </w:r>
            <w:r w:rsidRPr="00191B36">
              <w:rPr>
                <w:rFonts w:eastAsia="Times New Roman" w:cs="Times New Roman"/>
                <w:i/>
                <w:lang w:val="vi"/>
              </w:rPr>
              <w:t xml:space="preserve">tháng </w:t>
            </w:r>
            <w:r w:rsidRPr="00191B36">
              <w:rPr>
                <w:rFonts w:eastAsia="Times New Roman" w:cs="Times New Roman"/>
                <w:i/>
              </w:rPr>
              <w:t xml:space="preserve">   </w:t>
            </w:r>
            <w:r w:rsidRPr="00191B36">
              <w:rPr>
                <w:rFonts w:eastAsia="Times New Roman" w:cs="Times New Roman"/>
                <w:i/>
                <w:lang w:val="vi"/>
              </w:rPr>
              <w:t xml:space="preserve"> năm 202</w:t>
            </w:r>
            <w:r w:rsidRPr="00191B36">
              <w:rPr>
                <w:rFonts w:eastAsia="Times New Roman" w:cs="Times New Roman"/>
                <w:i/>
              </w:rPr>
              <w:t>5</w:t>
            </w:r>
          </w:p>
        </w:tc>
      </w:tr>
    </w:tbl>
    <w:p w:rsidR="002204DD" w:rsidRPr="00191B36" w:rsidRDefault="002204DD" w:rsidP="002204DD">
      <w:pPr>
        <w:widowControl w:val="0"/>
        <w:autoSpaceDE w:val="0"/>
        <w:autoSpaceDN w:val="0"/>
        <w:spacing w:after="0" w:line="240" w:lineRule="auto"/>
        <w:rPr>
          <w:rFonts w:eastAsia="Times New Roman" w:cs="Times New Roman"/>
          <w:sz w:val="20"/>
          <w:szCs w:val="28"/>
        </w:rPr>
      </w:pPr>
      <w:r w:rsidRPr="00191B36">
        <w:rPr>
          <w:rFonts w:eastAsia="Times New Roman" w:cs="Times New Roman"/>
          <w:noProof/>
          <w:sz w:val="20"/>
          <w:szCs w:val="28"/>
        </w:rPr>
        <mc:AlternateContent>
          <mc:Choice Requires="wps">
            <w:drawing>
              <wp:anchor distT="0" distB="0" distL="114300" distR="114300" simplePos="0" relativeHeight="251662336" behindDoc="0" locked="0" layoutInCell="1" allowOverlap="1" wp14:anchorId="40506975" wp14:editId="67EA835F">
                <wp:simplePos x="0" y="0"/>
                <wp:positionH relativeFrom="column">
                  <wp:posOffset>534670</wp:posOffset>
                </wp:positionH>
                <wp:positionV relativeFrom="paragraph">
                  <wp:posOffset>5715</wp:posOffset>
                </wp:positionV>
                <wp:extent cx="1017905" cy="349885"/>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7905" cy="349885"/>
                        </a:xfrm>
                        <a:prstGeom prst="rect">
                          <a:avLst/>
                        </a:prstGeom>
                        <a:solidFill>
                          <a:srgbClr val="FFFFFF"/>
                        </a:solidFill>
                        <a:ln w="9525">
                          <a:solidFill>
                            <a:srgbClr val="000000"/>
                          </a:solidFill>
                          <a:miter lim="800000"/>
                        </a:ln>
                      </wps:spPr>
                      <wps:txbx>
                        <w:txbxContent>
                          <w:p w:rsidR="002204DD" w:rsidRDefault="002204DD" w:rsidP="002204DD">
                            <w:pPr>
                              <w:spacing w:before="120" w:after="120"/>
                              <w:jc w:val="center"/>
                              <w:rPr>
                                <w:b/>
                                <w:sz w:val="26"/>
                              </w:rPr>
                            </w:pPr>
                            <w:r>
                              <w:rPr>
                                <w:b/>
                                <w:sz w:val="26"/>
                              </w:rPr>
                              <w:t>DỰ THẢO</w:t>
                            </w:r>
                          </w:p>
                        </w:txbxContent>
                      </wps:txbx>
                      <wps:bodyPr rot="0" vert="horz" wrap="square" lIns="91440" tIns="45720" rIns="91440" bIns="45720" anchor="t" anchorCtr="0" upright="1">
                        <a:noAutofit/>
                      </wps:bodyPr>
                    </wps:wsp>
                  </a:graphicData>
                </a:graphic>
              </wp:anchor>
            </w:drawing>
          </mc:Choice>
          <mc:Fallback>
            <w:pict>
              <v:rect id="Rectangle 11" o:spid="_x0000_s1026" style="position:absolute;margin-left:42.1pt;margin-top:.45pt;width:80.15pt;height:27.5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PqYFwIAADAEAAAOAAAAZHJzL2Uyb0RvYy54bWysU9uO0zAQfUfiHyy/0yTdlm2jpqtVV0VI&#10;C6xY+ADHcRIL3xi7TcrXM3HakgWeEH6wPJ7x8ZkzM5u7XityFOClNQXNZiklwnBbSdMU9OuX/ZsV&#10;JT4wUzFljSjoSXh6t339atO5XMxta1UlgCCI8XnnCtqG4PIk8bwVmvmZdcKgs7agWUATmqQC1iG6&#10;Vsk8Td8mnYXKgeXCe7x9GJ10G/HrWvDwqa69CEQVFLmFuEPcy2FPthuWN8BcK/mZBvsHFppJg59e&#10;oR5YYOQA8g8oLTlYb+sw41Yntq4lFzEHzCZLf8vmuWVOxFxQHO+uMvn/B8s/Hp+AyKqgN5QYprFE&#10;n1E0ZholSJYN+nTO5xj27J5gyNC7R8u/eWLsrsUwcQ9gu1awClnF+OTFg8Hw+JSU3QdbITw7BBul&#10;6mvQAyCKQPpYkdO1IqIPhONllma363RJCUffzWK9Wi0HSgnLL68d+PBOWE2GQ0EByUd0dnz0YQy9&#10;hET2VslqL5WKBjTlTgE5MuyOfVxndD8NU4Z0BV0v58uI/MLnpxBpXH+D0DJgmyupC7qaBimDyVwk&#10;GqUOfdmfVS9tdULlwI5ti2OGh9bCD0o6bNmC+u8HBoIS9d6g+utssRh6PBqL5e0cDZh6yqmHGY5Q&#10;BQ2UjMddGOfi4EA2Lf6UxXSNvceK1TKKOVAdWZ15Y1vGcpxHaOj7qR2jfg369icAAAD//wMAUEsD&#10;BBQABgAIAAAAIQAqcCrr3AAAAAYBAAAPAAAAZHJzL2Rvd25yZXYueG1sTI7BTsMwEETvSPyDtUjc&#10;qE1IqzbEqRCoSBzb9MJtEy9JIF5HsdMGvh5zKsfRjN68fDvbXpxo9J1jDfcLBYK4dqbjRsOx3N2t&#10;QfiAbLB3TBq+ycO2uL7KMTPuzHs6HUIjIoR9hhraEIZMSl+3ZNEv3EAcuw83Wgwxjo00I54j3PYy&#10;UWolLXYcH1oc6Lml+uswWQ1VlxzxZ1++KrvZPYS3ufyc3l+0vr2Znx5BBJrDZQx/+lEdiuhUuYmN&#10;F72GdZrEpYYNiNgmaboEUWlYrhTIIpf/9YtfAAAA//8DAFBLAQItABQABgAIAAAAIQC2gziS/gAA&#10;AOEBAAATAAAAAAAAAAAAAAAAAAAAAABbQ29udGVudF9UeXBlc10ueG1sUEsBAi0AFAAGAAgAAAAh&#10;ADj9If/WAAAAlAEAAAsAAAAAAAAAAAAAAAAALwEAAF9yZWxzLy5yZWxzUEsBAi0AFAAGAAgAAAAh&#10;AC6Q+pgXAgAAMAQAAA4AAAAAAAAAAAAAAAAALgIAAGRycy9lMm9Eb2MueG1sUEsBAi0AFAAGAAgA&#10;AAAhACpwKuvcAAAABgEAAA8AAAAAAAAAAAAAAAAAcQQAAGRycy9kb3ducmV2LnhtbFBLBQYAAAAA&#10;BAAEAPMAAAB6BQAAAAA=&#10;">
                <v:textbox>
                  <w:txbxContent>
                    <w:p w:rsidR="002204DD" w:rsidRDefault="002204DD" w:rsidP="002204DD">
                      <w:pPr>
                        <w:spacing w:before="120" w:after="120"/>
                        <w:jc w:val="center"/>
                        <w:rPr>
                          <w:b/>
                          <w:sz w:val="26"/>
                        </w:rPr>
                      </w:pPr>
                      <w:r>
                        <w:rPr>
                          <w:b/>
                          <w:sz w:val="26"/>
                        </w:rPr>
                        <w:t>DỰ THẢO</w:t>
                      </w:r>
                    </w:p>
                  </w:txbxContent>
                </v:textbox>
              </v:rect>
            </w:pict>
          </mc:Fallback>
        </mc:AlternateContent>
      </w:r>
    </w:p>
    <w:p w:rsidR="002204DD" w:rsidRPr="00191B36" w:rsidRDefault="002204DD" w:rsidP="002204DD">
      <w:pPr>
        <w:widowControl w:val="0"/>
        <w:autoSpaceDE w:val="0"/>
        <w:autoSpaceDN w:val="0"/>
        <w:spacing w:after="0" w:line="240" w:lineRule="auto"/>
        <w:rPr>
          <w:rFonts w:eastAsia="Times New Roman" w:cs="Times New Roman"/>
          <w:sz w:val="20"/>
          <w:szCs w:val="28"/>
        </w:rPr>
      </w:pPr>
    </w:p>
    <w:p w:rsidR="002204DD" w:rsidRPr="00191B36" w:rsidRDefault="002204DD" w:rsidP="002204DD">
      <w:pPr>
        <w:widowControl w:val="0"/>
        <w:autoSpaceDE w:val="0"/>
        <w:autoSpaceDN w:val="0"/>
        <w:spacing w:after="0" w:line="240" w:lineRule="auto"/>
        <w:rPr>
          <w:rFonts w:eastAsia="Times New Roman" w:cs="Times New Roman"/>
          <w:sz w:val="20"/>
          <w:szCs w:val="28"/>
        </w:rPr>
      </w:pPr>
    </w:p>
    <w:p w:rsidR="002204DD" w:rsidRPr="00191B36" w:rsidRDefault="002204DD" w:rsidP="002446C9">
      <w:pPr>
        <w:widowControl w:val="0"/>
        <w:autoSpaceDE w:val="0"/>
        <w:autoSpaceDN w:val="0"/>
        <w:spacing w:after="0" w:line="240" w:lineRule="auto"/>
        <w:ind w:left="1658" w:right="1821"/>
        <w:jc w:val="center"/>
        <w:outlineLvl w:val="0"/>
        <w:rPr>
          <w:rFonts w:eastAsia="Times New Roman" w:cs="Times New Roman"/>
          <w:b/>
          <w:bCs/>
          <w:szCs w:val="28"/>
          <w:lang w:val="vi"/>
        </w:rPr>
      </w:pPr>
      <w:r w:rsidRPr="00191B36">
        <w:rPr>
          <w:rFonts w:eastAsia="Times New Roman" w:cs="Times New Roman"/>
          <w:b/>
          <w:bCs/>
          <w:szCs w:val="28"/>
          <w:lang w:val="vi"/>
        </w:rPr>
        <w:t>NGHỊ QUYẾT</w:t>
      </w:r>
    </w:p>
    <w:p w:rsidR="009034E1" w:rsidRPr="00191B36" w:rsidRDefault="002204DD" w:rsidP="001E44B8">
      <w:pPr>
        <w:spacing w:after="0" w:line="240" w:lineRule="auto"/>
        <w:ind w:firstLine="284"/>
        <w:jc w:val="center"/>
        <w:rPr>
          <w:b/>
          <w:bCs/>
        </w:rPr>
      </w:pPr>
      <w:r w:rsidRPr="00191B36">
        <w:rPr>
          <w:rFonts w:ascii="Times New Roman Bold" w:eastAsia="Times New Roman" w:hAnsi="Times New Roman Bold" w:cs="Times New Roman"/>
          <w:b/>
          <w:spacing w:val="-4"/>
          <w:lang w:val="vi"/>
        </w:rPr>
        <w:t xml:space="preserve">Quy định </w:t>
      </w:r>
      <w:r w:rsidRPr="00191B36">
        <w:rPr>
          <w:rFonts w:ascii="Times New Roman Bold" w:eastAsia="Times New Roman" w:hAnsi="Times New Roman Bold" w:cs="Times New Roman"/>
          <w:b/>
          <w:bCs/>
          <w:spacing w:val="-4"/>
          <w:szCs w:val="28"/>
        </w:rPr>
        <w:t xml:space="preserve">nguyên tắc, phạm vi, định mức hỗ trợ và việc sử dụng kinh phí hỗ trợ </w:t>
      </w:r>
      <w:r w:rsidRPr="00191B36">
        <w:rPr>
          <w:rFonts w:ascii="Times New Roman Bold" w:hAnsi="Times New Roman Bold"/>
          <w:b/>
          <w:bCs/>
          <w:spacing w:val="-4"/>
        </w:rPr>
        <w:t>cho các hoạt động quy định tại Khoản 2, Điều 15 Nghị định 112/2024/NĐ-CP</w:t>
      </w:r>
      <w:r w:rsidRPr="00191B36">
        <w:rPr>
          <w:b/>
          <w:bCs/>
        </w:rPr>
        <w:t xml:space="preserve"> ngày 11/9/2024 của Chính phủ</w:t>
      </w:r>
      <w:r w:rsidR="001E44B8" w:rsidRPr="00191B36">
        <w:rPr>
          <w:b/>
          <w:bCs/>
        </w:rPr>
        <w:t xml:space="preserve"> quy định chi tiết về đất trồng lúa </w:t>
      </w:r>
    </w:p>
    <w:p w:rsidR="002204DD" w:rsidRPr="00191B36" w:rsidRDefault="002204DD" w:rsidP="001E44B8">
      <w:pPr>
        <w:spacing w:after="0" w:line="240" w:lineRule="auto"/>
        <w:ind w:firstLine="284"/>
        <w:jc w:val="center"/>
        <w:rPr>
          <w:b/>
          <w:bCs/>
        </w:rPr>
      </w:pPr>
      <w:r w:rsidRPr="00191B36">
        <w:rPr>
          <w:b/>
          <w:bCs/>
        </w:rPr>
        <w:t>trên địa bàn tỉnh Lai Châu</w:t>
      </w:r>
    </w:p>
    <w:p w:rsidR="002204DD" w:rsidRPr="00191B36" w:rsidRDefault="002204DD" w:rsidP="002204DD">
      <w:pPr>
        <w:widowControl w:val="0"/>
        <w:autoSpaceDE w:val="0"/>
        <w:autoSpaceDN w:val="0"/>
        <w:spacing w:before="120" w:after="120" w:line="240" w:lineRule="auto"/>
        <w:rPr>
          <w:rFonts w:eastAsia="Times New Roman" w:cs="Times New Roman"/>
          <w:b/>
          <w:sz w:val="30"/>
          <w:szCs w:val="28"/>
          <w:lang w:val="vi"/>
        </w:rPr>
      </w:pPr>
      <w:r w:rsidRPr="00191B36">
        <w:rPr>
          <w:rFonts w:eastAsia="Times New Roman" w:cs="Times New Roman"/>
          <w:noProof/>
          <w:sz w:val="22"/>
          <w:szCs w:val="28"/>
        </w:rPr>
        <mc:AlternateContent>
          <mc:Choice Requires="wps">
            <w:drawing>
              <wp:anchor distT="0" distB="0" distL="114300" distR="114300" simplePos="0" relativeHeight="251661312" behindDoc="0" locked="0" layoutInCell="1" allowOverlap="1" wp14:anchorId="55159810" wp14:editId="38778417">
                <wp:simplePos x="0" y="0"/>
                <wp:positionH relativeFrom="column">
                  <wp:posOffset>2418439</wp:posOffset>
                </wp:positionH>
                <wp:positionV relativeFrom="paragraph">
                  <wp:posOffset>5908</wp:posOffset>
                </wp:positionV>
                <wp:extent cx="1240403" cy="0"/>
                <wp:effectExtent l="0" t="0" r="17145" b="1905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0403"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90.45pt;margin-top:.45pt;width:97.65pt;height:0;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oEtwgEAAGUDAAAOAAAAZHJzL2Uyb0RvYy54bWysU01v2zAMvQ/YfxB0X/yxdtiMOMWQort0&#10;W4B2P0CRZFuoJAqkEif/fpKapN12G+qDYJnke3yP9PLm4CzbayQDvufNouZMewnK+LHnvx7vPnzm&#10;jKLwSljwuudHTfxm9f7dcg6dbmECqzSyBOKpm0PPpxhDV1UkJ+0ELSBon4IDoBMxXXGsFIo5oTtb&#10;tXX9qZoBVUCQmih9vX0O8lXBHwYt489hIB2Z7XnqLZYTy7nNZ7Vaim5EESYjT22I/+jCCeMT6QXq&#10;VkTBdmj+gXJGIhAMcSHBVTAMRuqiIalp6r/UPEwi6KIlmUPhYhO9Haz8sd8gM6rnLWdeuDSir7sI&#10;hZk1xZ85UJfS1n6DWaE8+IdwD/KJmIf1JPyoS/bjMaTiJjta/VGSLxQSy3b+DirliERQzDoM6DJk&#10;soEdykyOl5noQ2QyfWzaq/qq/siZPMcq0Z0LA1L8psGx/NJziijMOMU1eJ8mD9gUGrG/p5jbEt25&#10;ILN6uDPWlgWwns09/3LdXpcCAmtUDuY0wnG7tsj2Iq9QeYrGFHmdhrDz6pnE+pMFWXXeROq2oI4b&#10;PFuTZlm6Oe1dXpbX91L98nesfgMAAP//AwBQSwMEFAAGAAgAAAAhACjoARXbAAAABQEAAA8AAABk&#10;cnMvZG93bnJldi54bWxMjs1qwzAQhO+FvoPYQC+lkeKSNHEth1Doocf8QK+KtbXdWCtjybGbp+/m&#10;lFwGhhlmvmw9ukacsQu1Jw2zqQKBVHhbU6nhsP98WYII0ZA1jSfU8IcB1vnjQ2ZS6wfa4nkXS8Ej&#10;FFKjoYqxTaUMRYXOhKlvkTj78Z0zkW1XStuZgcddIxOlFtKZmvihMi1+VFicdr3TgKGfz9Rm5crD&#10;12V4/k4uv0O71/ppMm7eQUQc460MV3xGh5yZjr4nG0Sj4XWpVlzVwMrx/G2RgDhercwzeU+f/wMA&#10;AP//AwBQSwECLQAUAAYACAAAACEAtoM4kv4AAADhAQAAEwAAAAAAAAAAAAAAAAAAAAAAW0NvbnRl&#10;bnRfVHlwZXNdLnhtbFBLAQItABQABgAIAAAAIQA4/SH/1gAAAJQBAAALAAAAAAAAAAAAAAAAAC8B&#10;AABfcmVscy8ucmVsc1BLAQItABQABgAIAAAAIQA8LoEtwgEAAGUDAAAOAAAAAAAAAAAAAAAAAC4C&#10;AABkcnMvZTJvRG9jLnhtbFBLAQItABQABgAIAAAAIQAo6AEV2wAAAAUBAAAPAAAAAAAAAAAAAAAA&#10;ABwEAABkcnMvZG93bnJldi54bWxQSwUGAAAAAAQABADzAAAAJAUAAAAA&#10;"/>
            </w:pict>
          </mc:Fallback>
        </mc:AlternateContent>
      </w:r>
    </w:p>
    <w:p w:rsidR="002204DD" w:rsidRPr="00191B36" w:rsidRDefault="002204DD" w:rsidP="002204DD">
      <w:pPr>
        <w:widowControl w:val="0"/>
        <w:autoSpaceDE w:val="0"/>
        <w:autoSpaceDN w:val="0"/>
        <w:spacing w:before="40" w:after="0" w:line="240" w:lineRule="auto"/>
        <w:ind w:right="6"/>
        <w:jc w:val="center"/>
        <w:rPr>
          <w:rFonts w:eastAsia="Times New Roman" w:cs="Times New Roman"/>
          <w:b/>
        </w:rPr>
      </w:pPr>
      <w:r w:rsidRPr="00191B36">
        <w:rPr>
          <w:rFonts w:eastAsia="Times New Roman" w:cs="Times New Roman"/>
          <w:b/>
          <w:lang w:val="vi"/>
        </w:rPr>
        <w:t xml:space="preserve">HỘI ĐỒNG NHÂN DÂN TỈNH LAI CHÂU </w:t>
      </w:r>
    </w:p>
    <w:p w:rsidR="002204DD" w:rsidRPr="00191B36" w:rsidRDefault="002204DD" w:rsidP="002204DD">
      <w:pPr>
        <w:widowControl w:val="0"/>
        <w:autoSpaceDE w:val="0"/>
        <w:autoSpaceDN w:val="0"/>
        <w:spacing w:before="40" w:after="0" w:line="240" w:lineRule="auto"/>
        <w:ind w:right="6"/>
        <w:jc w:val="center"/>
        <w:rPr>
          <w:rFonts w:eastAsia="Times New Roman" w:cs="Times New Roman"/>
          <w:b/>
        </w:rPr>
      </w:pPr>
      <w:r w:rsidRPr="00191B36">
        <w:rPr>
          <w:rFonts w:eastAsia="Times New Roman" w:cs="Times New Roman"/>
          <w:b/>
          <w:lang w:val="vi"/>
        </w:rPr>
        <w:t xml:space="preserve">KHÓA </w:t>
      </w:r>
      <w:r w:rsidRPr="00191B36">
        <w:rPr>
          <w:rFonts w:eastAsia="Times New Roman" w:cs="Times New Roman"/>
          <w:b/>
          <w:spacing w:val="2"/>
          <w:szCs w:val="28"/>
          <w:lang w:val="nb-NO"/>
        </w:rPr>
        <w:t>XV</w:t>
      </w:r>
      <w:r w:rsidRPr="00191B36">
        <w:rPr>
          <w:rFonts w:eastAsia="Times New Roman" w:cs="Times New Roman"/>
          <w:b/>
        </w:rPr>
        <w:t>,</w:t>
      </w:r>
      <w:r w:rsidRPr="00191B36">
        <w:rPr>
          <w:rFonts w:eastAsia="Times New Roman" w:cs="Times New Roman"/>
          <w:b/>
          <w:lang w:val="vi"/>
        </w:rPr>
        <w:t xml:space="preserve"> KỲ HỌP THỨ</w:t>
      </w:r>
      <w:r w:rsidRPr="00191B36">
        <w:rPr>
          <w:rFonts w:eastAsia="Times New Roman" w:cs="Times New Roman"/>
          <w:b/>
        </w:rPr>
        <w:t xml:space="preserve"> </w:t>
      </w:r>
      <w:r w:rsidRPr="00191B36">
        <w:rPr>
          <w:rFonts w:eastAsia="Times New Roman" w:cs="Times New Roman"/>
          <w:b/>
          <w:spacing w:val="2"/>
          <w:szCs w:val="28"/>
          <w:lang w:val="nb-NO"/>
        </w:rPr>
        <w:t>...</w:t>
      </w:r>
    </w:p>
    <w:p w:rsidR="002204DD" w:rsidRPr="00191B36" w:rsidRDefault="002204DD" w:rsidP="002204DD">
      <w:pPr>
        <w:widowControl w:val="0"/>
        <w:autoSpaceDE w:val="0"/>
        <w:autoSpaceDN w:val="0"/>
        <w:spacing w:before="120" w:after="120" w:line="240" w:lineRule="auto"/>
        <w:rPr>
          <w:rFonts w:eastAsia="Times New Roman" w:cs="Times New Roman"/>
          <w:b/>
          <w:sz w:val="24"/>
          <w:szCs w:val="28"/>
          <w:lang w:val="vi"/>
        </w:rPr>
      </w:pPr>
    </w:p>
    <w:p w:rsidR="002204DD" w:rsidRPr="00191B36" w:rsidRDefault="002204DD" w:rsidP="00C61F64">
      <w:pPr>
        <w:widowControl w:val="0"/>
        <w:autoSpaceDE w:val="0"/>
        <w:autoSpaceDN w:val="0"/>
        <w:spacing w:before="120" w:after="120" w:line="340" w:lineRule="exact"/>
        <w:ind w:firstLine="567"/>
        <w:jc w:val="both"/>
        <w:rPr>
          <w:rFonts w:eastAsia="Times New Roman" w:cs="Times New Roman"/>
          <w:i/>
          <w:lang w:val="vi"/>
        </w:rPr>
      </w:pPr>
      <w:r w:rsidRPr="00191B36">
        <w:rPr>
          <w:rFonts w:eastAsia="Times New Roman" w:cs="Times New Roman"/>
          <w:i/>
          <w:lang w:val="vi"/>
        </w:rPr>
        <w:t>Căn cứ Luật Tổ chức chính quyền địa phương ngày 19/6/2015; Luật sửa đổi, bổ sung một số điều của Luật Tổ chức Chính phủ và Luật Tổ chức chính quyền địa phương ngày 22 tháng 11 năm 2019;   </w:t>
      </w:r>
    </w:p>
    <w:p w:rsidR="002204DD" w:rsidRPr="00191B36" w:rsidRDefault="002204DD" w:rsidP="00C61F64">
      <w:pPr>
        <w:widowControl w:val="0"/>
        <w:autoSpaceDE w:val="0"/>
        <w:autoSpaceDN w:val="0"/>
        <w:spacing w:before="120" w:after="120" w:line="340" w:lineRule="exact"/>
        <w:ind w:firstLine="567"/>
        <w:jc w:val="both"/>
        <w:rPr>
          <w:rFonts w:eastAsia="Times New Roman" w:cs="Times New Roman"/>
          <w:i/>
        </w:rPr>
      </w:pPr>
      <w:r w:rsidRPr="00191B36">
        <w:rPr>
          <w:rFonts w:eastAsia="Times New Roman" w:cs="Times New Roman"/>
          <w:i/>
          <w:lang w:val="vi"/>
        </w:rPr>
        <w:t>Căn cứ Luật</w:t>
      </w:r>
      <w:r w:rsidRPr="00191B36">
        <w:rPr>
          <w:rFonts w:eastAsia="Times New Roman" w:cs="Times New Roman"/>
          <w:i/>
        </w:rPr>
        <w:t xml:space="preserve"> </w:t>
      </w:r>
      <w:r w:rsidRPr="00191B36">
        <w:rPr>
          <w:rFonts w:eastAsia="Times New Roman" w:cs="Times New Roman"/>
          <w:i/>
          <w:lang w:val="vi"/>
        </w:rPr>
        <w:t>Ban hành văn bản quy phạm pháp luật</w:t>
      </w:r>
      <w:r w:rsidRPr="00191B36">
        <w:rPr>
          <w:rFonts w:eastAsia="Times New Roman" w:cs="Times New Roman"/>
          <w:i/>
        </w:rPr>
        <w:t xml:space="preserve"> </w:t>
      </w:r>
      <w:r w:rsidRPr="00191B36">
        <w:rPr>
          <w:rFonts w:eastAsia="Times New Roman" w:cs="Times New Roman"/>
          <w:i/>
          <w:lang w:val="vi"/>
        </w:rPr>
        <w:t>ngày 22/6/2015; Luật sửa đổi, bổ sung một số điều của Luật Ban hành văn bản quy phạm pháp luật</w:t>
      </w:r>
      <w:r w:rsidRPr="00191B36">
        <w:rPr>
          <w:rFonts w:eastAsia="Times New Roman" w:cs="Times New Roman"/>
          <w:i/>
        </w:rPr>
        <w:t xml:space="preserve"> </w:t>
      </w:r>
      <w:r w:rsidRPr="00191B36">
        <w:rPr>
          <w:rFonts w:eastAsia="Times New Roman" w:cs="Times New Roman"/>
          <w:i/>
          <w:lang w:val="vi"/>
        </w:rPr>
        <w:t>ngày 18/6/2020</w:t>
      </w:r>
      <w:r w:rsidRPr="00191B36">
        <w:rPr>
          <w:rFonts w:eastAsia="Times New Roman" w:cs="Times New Roman"/>
          <w:i/>
        </w:rPr>
        <w:t>;</w:t>
      </w:r>
    </w:p>
    <w:p w:rsidR="002204DD" w:rsidRPr="00191B36" w:rsidRDefault="002204DD" w:rsidP="00C61F64">
      <w:pPr>
        <w:spacing w:before="120" w:after="120" w:line="340" w:lineRule="exact"/>
        <w:ind w:firstLine="567"/>
        <w:jc w:val="both"/>
        <w:rPr>
          <w:rFonts w:eastAsia="Times New Roman" w:cs="Times New Roman"/>
          <w:i/>
          <w:szCs w:val="28"/>
        </w:rPr>
      </w:pPr>
      <w:r w:rsidRPr="00191B36">
        <w:rPr>
          <w:rFonts w:eastAsia="Times New Roman" w:cs="Times New Roman"/>
          <w:i/>
          <w:szCs w:val="28"/>
        </w:rPr>
        <w:t>Căn cứ Luật Ngân sách nhà nước ngày 25</w:t>
      </w:r>
      <w:r w:rsidRPr="00191B36">
        <w:rPr>
          <w:rFonts w:eastAsia="Times New Roman" w:cs="Times New Roman"/>
          <w:i/>
          <w:szCs w:val="28"/>
          <w:lang w:val="vi-VN"/>
        </w:rPr>
        <w:t xml:space="preserve"> tháng </w:t>
      </w:r>
      <w:r w:rsidRPr="00191B36">
        <w:rPr>
          <w:rFonts w:eastAsia="Times New Roman" w:cs="Times New Roman"/>
          <w:i/>
          <w:szCs w:val="28"/>
        </w:rPr>
        <w:t>6 năm 2015;</w:t>
      </w:r>
    </w:p>
    <w:p w:rsidR="002204DD" w:rsidRPr="00191B36" w:rsidRDefault="002204DD" w:rsidP="00C61F64">
      <w:pPr>
        <w:spacing w:before="120" w:after="120" w:line="340" w:lineRule="exact"/>
        <w:ind w:firstLine="567"/>
        <w:jc w:val="both"/>
        <w:rPr>
          <w:rFonts w:ascii="Times New Roman Italic" w:eastAsia="Times New Roman" w:hAnsi="Times New Roman Italic" w:cs="Times New Roman"/>
          <w:i/>
          <w:szCs w:val="28"/>
        </w:rPr>
      </w:pPr>
      <w:r w:rsidRPr="00191B36">
        <w:rPr>
          <w:rFonts w:ascii="Times New Roman Italic" w:hAnsi="Times New Roman Italic" w:cs="Times New Roman"/>
          <w:i/>
          <w:iCs/>
          <w:szCs w:val="28"/>
          <w:shd w:val="clear" w:color="auto" w:fill="FFFFFF"/>
        </w:rPr>
        <w:t>Căn cứ Luật Đất đai ngày 18 tháng 01 năm 2024; Luật sửa đổi, bổ sung một số điều của </w:t>
      </w:r>
      <w:bookmarkStart w:id="1" w:name="tvpllink_spowirtlzs"/>
      <w:r w:rsidRPr="00191B36">
        <w:rPr>
          <w:rFonts w:ascii="Times New Roman Italic" w:hAnsi="Times New Roman Italic" w:cs="Times New Roman"/>
          <w:i/>
          <w:iCs/>
          <w:szCs w:val="28"/>
          <w:shd w:val="clear" w:color="auto" w:fill="FFFFFF"/>
        </w:rPr>
        <w:fldChar w:fldCharType="begin"/>
      </w:r>
      <w:r w:rsidRPr="00191B36">
        <w:rPr>
          <w:rFonts w:ascii="Times New Roman Italic" w:hAnsi="Times New Roman Italic" w:cs="Times New Roman"/>
          <w:i/>
          <w:iCs/>
          <w:szCs w:val="28"/>
          <w:shd w:val="clear" w:color="auto" w:fill="FFFFFF"/>
        </w:rPr>
        <w:instrText xml:space="preserve"> HYPERLINK "https://thuvienphapluat.vn/van-ban/Bat-dong-san/Luat-Dat-dai-2024-31-2024-QH15-523642.aspx" \t "_blank" </w:instrText>
      </w:r>
      <w:r w:rsidRPr="00191B36">
        <w:rPr>
          <w:rFonts w:ascii="Times New Roman Italic" w:hAnsi="Times New Roman Italic" w:cs="Times New Roman"/>
          <w:i/>
          <w:iCs/>
          <w:szCs w:val="28"/>
          <w:shd w:val="clear" w:color="auto" w:fill="FFFFFF"/>
        </w:rPr>
        <w:fldChar w:fldCharType="separate"/>
      </w:r>
      <w:r w:rsidRPr="00191B36">
        <w:rPr>
          <w:rStyle w:val="Hyperlink"/>
          <w:rFonts w:ascii="Times New Roman Italic" w:hAnsi="Times New Roman Italic" w:cs="Times New Roman"/>
          <w:i/>
          <w:iCs/>
          <w:color w:val="auto"/>
          <w:szCs w:val="28"/>
          <w:u w:val="none"/>
          <w:shd w:val="clear" w:color="auto" w:fill="FFFFFF"/>
        </w:rPr>
        <w:t>Luật Đất đai số 31/2024/QH15</w:t>
      </w:r>
      <w:r w:rsidRPr="00191B36">
        <w:rPr>
          <w:rFonts w:ascii="Times New Roman Italic" w:hAnsi="Times New Roman Italic" w:cs="Times New Roman"/>
          <w:i/>
          <w:iCs/>
          <w:szCs w:val="28"/>
          <w:shd w:val="clear" w:color="auto" w:fill="FFFFFF"/>
        </w:rPr>
        <w:fldChar w:fldCharType="end"/>
      </w:r>
      <w:bookmarkEnd w:id="1"/>
      <w:r w:rsidRPr="00191B36">
        <w:rPr>
          <w:rFonts w:ascii="Times New Roman Italic" w:hAnsi="Times New Roman Italic" w:cs="Times New Roman"/>
          <w:i/>
          <w:iCs/>
          <w:szCs w:val="28"/>
          <w:shd w:val="clear" w:color="auto" w:fill="FFFFFF"/>
        </w:rPr>
        <w:t>, </w:t>
      </w:r>
      <w:bookmarkStart w:id="2" w:name="tvpllink_niujhbwmju"/>
      <w:r w:rsidRPr="00191B36">
        <w:rPr>
          <w:rFonts w:ascii="Times New Roman Italic" w:hAnsi="Times New Roman Italic" w:cs="Times New Roman"/>
          <w:i/>
          <w:iCs/>
          <w:szCs w:val="28"/>
          <w:shd w:val="clear" w:color="auto" w:fill="FFFFFF"/>
        </w:rPr>
        <w:fldChar w:fldCharType="begin"/>
      </w:r>
      <w:r w:rsidRPr="00191B36">
        <w:rPr>
          <w:rFonts w:ascii="Times New Roman Italic" w:hAnsi="Times New Roman Italic" w:cs="Times New Roman"/>
          <w:i/>
          <w:iCs/>
          <w:szCs w:val="28"/>
          <w:shd w:val="clear" w:color="auto" w:fill="FFFFFF"/>
        </w:rPr>
        <w:instrText xml:space="preserve"> HYPERLINK "https://thuvienphapluat.vn/van-ban/Bat-dong-san/Luat-Nha-o-27-2023-QH15-528669.aspx" \t "_blank" </w:instrText>
      </w:r>
      <w:r w:rsidRPr="00191B36">
        <w:rPr>
          <w:rFonts w:ascii="Times New Roman Italic" w:hAnsi="Times New Roman Italic" w:cs="Times New Roman"/>
          <w:i/>
          <w:iCs/>
          <w:szCs w:val="28"/>
          <w:shd w:val="clear" w:color="auto" w:fill="FFFFFF"/>
        </w:rPr>
        <w:fldChar w:fldCharType="separate"/>
      </w:r>
      <w:r w:rsidRPr="00191B36">
        <w:rPr>
          <w:rStyle w:val="Hyperlink"/>
          <w:rFonts w:ascii="Times New Roman Italic" w:hAnsi="Times New Roman Italic" w:cs="Times New Roman"/>
          <w:i/>
          <w:iCs/>
          <w:color w:val="auto"/>
          <w:szCs w:val="28"/>
          <w:u w:val="none"/>
          <w:shd w:val="clear" w:color="auto" w:fill="FFFFFF"/>
        </w:rPr>
        <w:t>Luật Nhà ở số 27/2023/QH15</w:t>
      </w:r>
      <w:r w:rsidRPr="00191B36">
        <w:rPr>
          <w:rFonts w:ascii="Times New Roman Italic" w:hAnsi="Times New Roman Italic" w:cs="Times New Roman"/>
          <w:i/>
          <w:iCs/>
          <w:szCs w:val="28"/>
          <w:shd w:val="clear" w:color="auto" w:fill="FFFFFF"/>
        </w:rPr>
        <w:fldChar w:fldCharType="end"/>
      </w:r>
      <w:bookmarkEnd w:id="2"/>
      <w:r w:rsidRPr="00191B36">
        <w:rPr>
          <w:rFonts w:ascii="Times New Roman Italic" w:hAnsi="Times New Roman Italic" w:cs="Times New Roman"/>
          <w:i/>
          <w:iCs/>
          <w:szCs w:val="28"/>
          <w:shd w:val="clear" w:color="auto" w:fill="FFFFFF"/>
        </w:rPr>
        <w:t>, </w:t>
      </w:r>
      <w:bookmarkStart w:id="3" w:name="tvpllink_xvirsrimdr"/>
      <w:r w:rsidRPr="00191B36">
        <w:rPr>
          <w:rFonts w:ascii="Times New Roman Italic" w:hAnsi="Times New Roman Italic" w:cs="Times New Roman"/>
          <w:i/>
          <w:iCs/>
          <w:szCs w:val="28"/>
          <w:shd w:val="clear" w:color="auto" w:fill="FFFFFF"/>
        </w:rPr>
        <w:fldChar w:fldCharType="begin"/>
      </w:r>
      <w:r w:rsidRPr="00191B36">
        <w:rPr>
          <w:rFonts w:ascii="Times New Roman Italic" w:hAnsi="Times New Roman Italic" w:cs="Times New Roman"/>
          <w:i/>
          <w:iCs/>
          <w:szCs w:val="28"/>
          <w:shd w:val="clear" w:color="auto" w:fill="FFFFFF"/>
        </w:rPr>
        <w:instrText xml:space="preserve"> HYPERLINK "https://thuvienphapluat.vn/van-ban/Bat-dong-san/Luat-Kinh-doanh-bat-dong-san-29-2023-QH15-530116.aspx" \t "_blank" </w:instrText>
      </w:r>
      <w:r w:rsidRPr="00191B36">
        <w:rPr>
          <w:rFonts w:ascii="Times New Roman Italic" w:hAnsi="Times New Roman Italic" w:cs="Times New Roman"/>
          <w:i/>
          <w:iCs/>
          <w:szCs w:val="28"/>
          <w:shd w:val="clear" w:color="auto" w:fill="FFFFFF"/>
        </w:rPr>
        <w:fldChar w:fldCharType="separate"/>
      </w:r>
      <w:r w:rsidRPr="00191B36">
        <w:rPr>
          <w:rStyle w:val="Hyperlink"/>
          <w:rFonts w:ascii="Times New Roman Italic" w:hAnsi="Times New Roman Italic" w:cs="Times New Roman"/>
          <w:i/>
          <w:iCs/>
          <w:color w:val="auto"/>
          <w:szCs w:val="28"/>
          <w:u w:val="none"/>
          <w:shd w:val="clear" w:color="auto" w:fill="FFFFFF"/>
        </w:rPr>
        <w:t>Luật Kinh doanh bất động sản số 29/2023/QH15</w:t>
      </w:r>
      <w:r w:rsidRPr="00191B36">
        <w:rPr>
          <w:rFonts w:ascii="Times New Roman Italic" w:hAnsi="Times New Roman Italic" w:cs="Times New Roman"/>
          <w:i/>
          <w:iCs/>
          <w:szCs w:val="28"/>
          <w:shd w:val="clear" w:color="auto" w:fill="FFFFFF"/>
        </w:rPr>
        <w:fldChar w:fldCharType="end"/>
      </w:r>
      <w:bookmarkEnd w:id="3"/>
      <w:r w:rsidRPr="00191B36">
        <w:rPr>
          <w:rFonts w:ascii="Times New Roman Italic" w:hAnsi="Times New Roman Italic" w:cs="Times New Roman"/>
          <w:i/>
          <w:iCs/>
          <w:szCs w:val="28"/>
          <w:shd w:val="clear" w:color="auto" w:fill="FFFFFF"/>
        </w:rPr>
        <w:t> và </w:t>
      </w:r>
      <w:bookmarkStart w:id="4" w:name="tvpllink_wlwkmhhvjw"/>
      <w:r w:rsidRPr="00191B36">
        <w:rPr>
          <w:rFonts w:ascii="Times New Roman Italic" w:hAnsi="Times New Roman Italic" w:cs="Times New Roman"/>
          <w:i/>
          <w:iCs/>
          <w:szCs w:val="28"/>
          <w:shd w:val="clear" w:color="auto" w:fill="FFFFFF"/>
        </w:rPr>
        <w:fldChar w:fldCharType="begin"/>
      </w:r>
      <w:r w:rsidRPr="00191B36">
        <w:rPr>
          <w:rFonts w:ascii="Times New Roman Italic" w:hAnsi="Times New Roman Italic" w:cs="Times New Roman"/>
          <w:i/>
          <w:iCs/>
          <w:szCs w:val="28"/>
          <w:shd w:val="clear" w:color="auto" w:fill="FFFFFF"/>
        </w:rPr>
        <w:instrText xml:space="preserve"> HYPERLINK "https://thuvienphapluat.vn/van-ban/Tien-te-Ngan-hang/Luat-Cac-to-chuc-tin-dung-32-2024-QH15-577203.aspx" \t "_blank" </w:instrText>
      </w:r>
      <w:r w:rsidRPr="00191B36">
        <w:rPr>
          <w:rFonts w:ascii="Times New Roman Italic" w:hAnsi="Times New Roman Italic" w:cs="Times New Roman"/>
          <w:i/>
          <w:iCs/>
          <w:szCs w:val="28"/>
          <w:shd w:val="clear" w:color="auto" w:fill="FFFFFF"/>
        </w:rPr>
        <w:fldChar w:fldCharType="separate"/>
      </w:r>
      <w:r w:rsidRPr="00191B36">
        <w:rPr>
          <w:rStyle w:val="Hyperlink"/>
          <w:rFonts w:ascii="Times New Roman Italic" w:hAnsi="Times New Roman Italic" w:cs="Times New Roman"/>
          <w:i/>
          <w:iCs/>
          <w:color w:val="auto"/>
          <w:szCs w:val="28"/>
          <w:u w:val="none"/>
          <w:shd w:val="clear" w:color="auto" w:fill="FFFFFF"/>
        </w:rPr>
        <w:t>Luật Các tổ chức tín dụng số 32/2024/QH15</w:t>
      </w:r>
      <w:r w:rsidRPr="00191B36">
        <w:rPr>
          <w:rFonts w:ascii="Times New Roman Italic" w:hAnsi="Times New Roman Italic" w:cs="Times New Roman"/>
          <w:i/>
          <w:iCs/>
          <w:szCs w:val="28"/>
          <w:shd w:val="clear" w:color="auto" w:fill="FFFFFF"/>
        </w:rPr>
        <w:fldChar w:fldCharType="end"/>
      </w:r>
      <w:bookmarkEnd w:id="4"/>
      <w:r w:rsidRPr="00191B36">
        <w:rPr>
          <w:rFonts w:ascii="Times New Roman Italic" w:hAnsi="Times New Roman Italic" w:cs="Times New Roman"/>
          <w:i/>
          <w:iCs/>
          <w:szCs w:val="28"/>
          <w:shd w:val="clear" w:color="auto" w:fill="FFFFFF"/>
        </w:rPr>
        <w:t> ngày 29 tháng 6 năm 2024</w:t>
      </w:r>
      <w:r w:rsidR="00B63525" w:rsidRPr="00191B36">
        <w:rPr>
          <w:rFonts w:ascii="Times New Roman Italic" w:hAnsi="Times New Roman Italic" w:cs="Times New Roman"/>
          <w:i/>
          <w:iCs/>
          <w:szCs w:val="28"/>
          <w:shd w:val="clear" w:color="auto" w:fill="FFFFFF"/>
        </w:rPr>
        <w:t>;</w:t>
      </w:r>
    </w:p>
    <w:p w:rsidR="002204DD" w:rsidRPr="00191B36" w:rsidRDefault="002204DD" w:rsidP="00C61F64">
      <w:pPr>
        <w:spacing w:before="120" w:after="120" w:line="340" w:lineRule="exact"/>
        <w:ind w:firstLine="567"/>
        <w:jc w:val="both"/>
        <w:rPr>
          <w:rFonts w:eastAsia="Times New Roman" w:cs="Times New Roman"/>
          <w:i/>
          <w:szCs w:val="28"/>
          <w:lang w:val="nl-NL"/>
        </w:rPr>
      </w:pPr>
      <w:r w:rsidRPr="00191B36">
        <w:rPr>
          <w:rFonts w:eastAsia="Times New Roman" w:cs="Times New Roman"/>
          <w:i/>
          <w:szCs w:val="28"/>
          <w:lang w:val="nl-NL"/>
        </w:rPr>
        <w:t>Căn cứ Nghị định số 112/2024/NĐ-CP ngày 11 tháng 9 năm 2024 của Chính phủ quy định chi tiết về đất trồng lúa</w:t>
      </w:r>
      <w:r w:rsidR="00B63525" w:rsidRPr="00191B36">
        <w:rPr>
          <w:rFonts w:eastAsia="Times New Roman" w:cs="Times New Roman"/>
          <w:i/>
          <w:szCs w:val="28"/>
          <w:lang w:val="nl-NL"/>
        </w:rPr>
        <w:t>;</w:t>
      </w:r>
    </w:p>
    <w:p w:rsidR="002204DD" w:rsidRPr="00191B36" w:rsidRDefault="002204DD" w:rsidP="00C61F64">
      <w:pPr>
        <w:spacing w:before="120" w:after="120" w:line="340" w:lineRule="exact"/>
        <w:ind w:firstLine="567"/>
        <w:jc w:val="both"/>
        <w:rPr>
          <w:rFonts w:eastAsia="Times New Roman" w:cs="Times New Roman"/>
          <w:i/>
        </w:rPr>
      </w:pPr>
      <w:r w:rsidRPr="00191B36">
        <w:rPr>
          <w:rFonts w:eastAsia="Times New Roman" w:cs="Times New Roman"/>
          <w:i/>
          <w:szCs w:val="28"/>
          <w:lang w:val="vi-VN"/>
        </w:rPr>
        <w:t xml:space="preserve">Xét Tờ trình số         /TTr-UBND ngày    tháng </w:t>
      </w:r>
      <w:r w:rsidRPr="00191B36">
        <w:rPr>
          <w:rFonts w:eastAsia="Times New Roman" w:cs="Times New Roman"/>
          <w:i/>
          <w:szCs w:val="28"/>
        </w:rPr>
        <w:t>0</w:t>
      </w:r>
      <w:r w:rsidR="00B63525" w:rsidRPr="00191B36">
        <w:rPr>
          <w:rFonts w:eastAsia="Times New Roman" w:cs="Times New Roman"/>
          <w:i/>
          <w:szCs w:val="28"/>
        </w:rPr>
        <w:t>2</w:t>
      </w:r>
      <w:r w:rsidRPr="00191B36">
        <w:rPr>
          <w:rFonts w:eastAsia="Times New Roman" w:cs="Times New Roman"/>
          <w:i/>
          <w:szCs w:val="28"/>
          <w:lang w:val="vi-VN"/>
        </w:rPr>
        <w:t xml:space="preserve"> năm 202</w:t>
      </w:r>
      <w:r w:rsidRPr="00191B36">
        <w:rPr>
          <w:rFonts w:eastAsia="Times New Roman" w:cs="Times New Roman"/>
          <w:i/>
          <w:szCs w:val="28"/>
        </w:rPr>
        <w:t>5</w:t>
      </w:r>
      <w:r w:rsidRPr="00191B36">
        <w:rPr>
          <w:rFonts w:eastAsia="Times New Roman" w:cs="Times New Roman"/>
          <w:i/>
          <w:szCs w:val="28"/>
          <w:lang w:val="vi-VN"/>
        </w:rPr>
        <w:t xml:space="preserve"> của Ủy ban nhân dân tỉnh về việc ban hành Nghị quyết quy định</w:t>
      </w:r>
      <w:r w:rsidRPr="00191B36">
        <w:rPr>
          <w:rFonts w:eastAsia="Times New Roman" w:cs="Times New Roman"/>
          <w:i/>
          <w:szCs w:val="28"/>
        </w:rPr>
        <w:t xml:space="preserve"> </w:t>
      </w:r>
      <w:r w:rsidRPr="00191B36">
        <w:rPr>
          <w:rFonts w:eastAsia="Times New Roman" w:cs="Times New Roman"/>
          <w:i/>
          <w:szCs w:val="28"/>
          <w:lang w:val="nl-NL"/>
        </w:rPr>
        <w:t>nguyên tắc, phạm vi, định mức hỗ trợ và việc sử dụng kinh phí hỗ trợ bảo vệ đất trồng lúa</w:t>
      </w:r>
      <w:r w:rsidRPr="00191B36">
        <w:rPr>
          <w:rFonts w:eastAsia="Times New Roman" w:cs="Times New Roman"/>
          <w:i/>
          <w:szCs w:val="28"/>
          <w:lang w:val="vi-VN"/>
        </w:rPr>
        <w:t xml:space="preserve">; </w:t>
      </w:r>
      <w:r w:rsidRPr="00191B36">
        <w:rPr>
          <w:rFonts w:eastAsia="Times New Roman" w:cs="Times New Roman"/>
          <w:i/>
          <w:lang w:val="vi"/>
        </w:rPr>
        <w:t xml:space="preserve">Báo cáo thẩm tra số </w:t>
      </w:r>
      <w:r w:rsidRPr="00191B36">
        <w:rPr>
          <w:rFonts w:eastAsia="Times New Roman" w:cs="Times New Roman"/>
          <w:i/>
        </w:rPr>
        <w:t xml:space="preserve">    </w:t>
      </w:r>
      <w:r w:rsidRPr="00191B36">
        <w:rPr>
          <w:rFonts w:eastAsia="Times New Roman" w:cs="Times New Roman"/>
          <w:i/>
          <w:lang w:val="vi"/>
        </w:rPr>
        <w:t xml:space="preserve">/BC-HĐND ngày </w:t>
      </w:r>
      <w:r w:rsidRPr="00191B36">
        <w:rPr>
          <w:rFonts w:eastAsia="Times New Roman" w:cs="Times New Roman"/>
          <w:i/>
        </w:rPr>
        <w:t>....   /0</w:t>
      </w:r>
      <w:r w:rsidR="00B63525" w:rsidRPr="00191B36">
        <w:rPr>
          <w:rFonts w:eastAsia="Times New Roman" w:cs="Times New Roman"/>
          <w:i/>
        </w:rPr>
        <w:t>2</w:t>
      </w:r>
      <w:r w:rsidRPr="00191B36">
        <w:rPr>
          <w:rFonts w:eastAsia="Times New Roman" w:cs="Times New Roman"/>
          <w:i/>
        </w:rPr>
        <w:t>/</w:t>
      </w:r>
      <w:r w:rsidRPr="00191B36">
        <w:rPr>
          <w:rFonts w:eastAsia="Times New Roman" w:cs="Times New Roman"/>
          <w:i/>
          <w:lang w:val="vi"/>
        </w:rPr>
        <w:t>202</w:t>
      </w:r>
      <w:r w:rsidRPr="00191B36">
        <w:rPr>
          <w:rFonts w:eastAsia="Times New Roman" w:cs="Times New Roman"/>
          <w:i/>
        </w:rPr>
        <w:t xml:space="preserve">5 </w:t>
      </w:r>
      <w:r w:rsidRPr="00191B36">
        <w:rPr>
          <w:rFonts w:eastAsia="Times New Roman" w:cs="Times New Roman"/>
          <w:i/>
          <w:lang w:val="vi"/>
        </w:rPr>
        <w:t xml:space="preserve"> của Ban</w:t>
      </w:r>
      <w:r w:rsidRPr="00191B36">
        <w:rPr>
          <w:rFonts w:eastAsia="Times New Roman" w:cs="Times New Roman"/>
          <w:i/>
        </w:rPr>
        <w:t xml:space="preserve">.....  </w:t>
      </w:r>
      <w:r w:rsidRPr="00191B36">
        <w:rPr>
          <w:rFonts w:eastAsia="Times New Roman" w:cs="Times New Roman"/>
          <w:i/>
          <w:lang w:val="vi"/>
        </w:rPr>
        <w:t>, Hội đồng nhân dân tỉnh và ý kiến thảo luận của đại biểu Hội đồng nhân dân tỉnh tại kỳ họp.</w:t>
      </w:r>
    </w:p>
    <w:p w:rsidR="002204DD" w:rsidRPr="00191B36" w:rsidRDefault="002204DD" w:rsidP="00C61F64">
      <w:pPr>
        <w:spacing w:before="240" w:after="240" w:line="340" w:lineRule="exact"/>
        <w:jc w:val="center"/>
        <w:rPr>
          <w:rFonts w:eastAsia="Times New Roman" w:cs="Times New Roman"/>
          <w:b/>
          <w:szCs w:val="28"/>
        </w:rPr>
      </w:pPr>
      <w:r w:rsidRPr="00191B36">
        <w:rPr>
          <w:rFonts w:eastAsia="Times New Roman" w:cs="Times New Roman"/>
          <w:b/>
          <w:szCs w:val="28"/>
          <w:lang w:val="vi-VN"/>
        </w:rPr>
        <w:t>QUYẾT NGHỊ:</w:t>
      </w:r>
    </w:p>
    <w:p w:rsidR="008D3661" w:rsidRPr="00191B36" w:rsidRDefault="002204DD" w:rsidP="00C61F64">
      <w:pPr>
        <w:spacing w:before="120" w:after="120" w:line="340" w:lineRule="exact"/>
        <w:ind w:firstLine="720"/>
        <w:jc w:val="both"/>
        <w:rPr>
          <w:rFonts w:eastAsia="Times New Roman" w:cs="Times New Roman"/>
          <w:b/>
          <w:spacing w:val="2"/>
        </w:rPr>
      </w:pPr>
      <w:r w:rsidRPr="00191B36">
        <w:rPr>
          <w:rFonts w:ascii="Times New Roman Bold" w:eastAsia="Times New Roman" w:hAnsi="Times New Roman Bold" w:cs="Times New Roman"/>
          <w:b/>
          <w:spacing w:val="2"/>
          <w:lang w:val="vi"/>
        </w:rPr>
        <w:t xml:space="preserve">Điều 1. </w:t>
      </w:r>
      <w:r w:rsidR="008D3661" w:rsidRPr="00191B36">
        <w:rPr>
          <w:rFonts w:eastAsia="Times New Roman" w:cs="Times New Roman"/>
          <w:b/>
          <w:spacing w:val="2"/>
        </w:rPr>
        <w:t>Phạm vi điều chỉnh, đối tượng áp dụng</w:t>
      </w:r>
    </w:p>
    <w:p w:rsidR="008D3661" w:rsidRPr="00191B36" w:rsidRDefault="002204DD" w:rsidP="00C61F64">
      <w:pPr>
        <w:spacing w:before="120" w:after="120" w:line="340" w:lineRule="exact"/>
        <w:ind w:firstLine="720"/>
        <w:jc w:val="both"/>
        <w:rPr>
          <w:rFonts w:eastAsia="Times New Roman" w:cs="Times New Roman"/>
          <w:szCs w:val="28"/>
        </w:rPr>
      </w:pPr>
      <w:r w:rsidRPr="00191B36">
        <w:rPr>
          <w:rFonts w:eastAsia="Times New Roman" w:cs="Times New Roman"/>
          <w:bCs/>
          <w:szCs w:val="28"/>
        </w:rPr>
        <w:t>1</w:t>
      </w:r>
      <w:r w:rsidRPr="00191B36">
        <w:rPr>
          <w:rFonts w:eastAsia="Times New Roman" w:cs="Times New Roman"/>
          <w:szCs w:val="28"/>
          <w:lang w:val="vi-VN"/>
        </w:rPr>
        <w:t>. Phạm vi điều chỉnh</w:t>
      </w:r>
    </w:p>
    <w:p w:rsidR="002204DD" w:rsidRPr="00191B36" w:rsidRDefault="00525C9F" w:rsidP="00C61F64">
      <w:pPr>
        <w:spacing w:before="120" w:after="120" w:line="340" w:lineRule="exact"/>
        <w:ind w:firstLine="720"/>
        <w:jc w:val="both"/>
        <w:rPr>
          <w:bCs/>
          <w:spacing w:val="2"/>
          <w:lang w:val="nb-NO"/>
        </w:rPr>
      </w:pPr>
      <w:r w:rsidRPr="00191B36">
        <w:rPr>
          <w:rFonts w:eastAsia="Times New Roman" w:cs="Times New Roman"/>
          <w:spacing w:val="2"/>
        </w:rPr>
        <w:lastRenderedPageBreak/>
        <w:t>Nghị quyết này q</w:t>
      </w:r>
      <w:r w:rsidR="008B59A3" w:rsidRPr="00191B36">
        <w:rPr>
          <w:rFonts w:eastAsia="Times New Roman" w:cs="Times New Roman"/>
          <w:spacing w:val="2"/>
        </w:rPr>
        <w:t xml:space="preserve">uy định </w:t>
      </w:r>
      <w:r w:rsidR="008B59A3" w:rsidRPr="00191B36">
        <w:rPr>
          <w:bCs/>
          <w:spacing w:val="2"/>
          <w:lang w:val="nb-NO"/>
        </w:rPr>
        <w:t xml:space="preserve">phạm vi, </w:t>
      </w:r>
      <w:r w:rsidR="006D696D" w:rsidRPr="00191B36">
        <w:rPr>
          <w:rFonts w:eastAsia="Times New Roman" w:cs="Times New Roman"/>
          <w:spacing w:val="2"/>
        </w:rPr>
        <w:t>n</w:t>
      </w:r>
      <w:r w:rsidR="006D696D" w:rsidRPr="00191B36">
        <w:rPr>
          <w:rFonts w:cs="Times New Roman"/>
          <w:bCs/>
          <w:spacing w:val="2"/>
          <w:lang w:val="nb-NO"/>
        </w:rPr>
        <w:t>guyên</w:t>
      </w:r>
      <w:r w:rsidR="006D696D" w:rsidRPr="00191B36">
        <w:rPr>
          <w:bCs/>
          <w:spacing w:val="2"/>
          <w:lang w:val="nb-NO"/>
        </w:rPr>
        <w:t xml:space="preserve"> tắc, </w:t>
      </w:r>
      <w:r w:rsidR="008B59A3" w:rsidRPr="00191B36">
        <w:rPr>
          <w:bCs/>
          <w:spacing w:val="2"/>
          <w:lang w:val="nb-NO"/>
        </w:rPr>
        <w:t xml:space="preserve">định mức hỗ trợ và việc sử dụng kinh phí hỗ trợ cho các hoạt động quy định tại Khoản 2, Điều 15 Nghị định số 112/2024/NĐ-CP ngày 11 tháng 9 năm 2024 của Chính phủ </w:t>
      </w:r>
      <w:r w:rsidR="001E44B8" w:rsidRPr="00191B36">
        <w:rPr>
          <w:bCs/>
        </w:rPr>
        <w:t>quy định chi tiết về đất trồng lúa</w:t>
      </w:r>
      <w:r w:rsidR="001E44B8" w:rsidRPr="00191B36">
        <w:rPr>
          <w:bCs/>
          <w:spacing w:val="2"/>
          <w:lang w:val="nb-NO"/>
        </w:rPr>
        <w:t xml:space="preserve"> (</w:t>
      </w:r>
      <w:r w:rsidR="001E44B8" w:rsidRPr="00191B36">
        <w:rPr>
          <w:bCs/>
          <w:i/>
          <w:spacing w:val="2"/>
          <w:lang w:val="nb-NO"/>
        </w:rPr>
        <w:t>sau đây</w:t>
      </w:r>
      <w:r w:rsidR="001E44B8" w:rsidRPr="00191B36">
        <w:rPr>
          <w:i/>
          <w:spacing w:val="-2"/>
        </w:rPr>
        <w:t xml:space="preserve"> gọi tắt là Nghị </w:t>
      </w:r>
      <w:r w:rsidR="006A4C1E" w:rsidRPr="00191B36">
        <w:rPr>
          <w:i/>
          <w:spacing w:val="-2"/>
        </w:rPr>
        <w:t>định</w:t>
      </w:r>
      <w:r w:rsidR="001E44B8" w:rsidRPr="00191B36">
        <w:rPr>
          <w:i/>
          <w:spacing w:val="-2"/>
        </w:rPr>
        <w:t xml:space="preserve"> số 1</w:t>
      </w:r>
      <w:r w:rsidR="006A4C1E" w:rsidRPr="00191B36">
        <w:rPr>
          <w:i/>
          <w:spacing w:val="-2"/>
        </w:rPr>
        <w:t>12</w:t>
      </w:r>
      <w:r w:rsidR="001E44B8" w:rsidRPr="00191B36">
        <w:rPr>
          <w:i/>
          <w:spacing w:val="-2"/>
        </w:rPr>
        <w:t>/20</w:t>
      </w:r>
      <w:r w:rsidR="006A4C1E" w:rsidRPr="00191B36">
        <w:rPr>
          <w:i/>
          <w:spacing w:val="-2"/>
        </w:rPr>
        <w:t>24</w:t>
      </w:r>
      <w:r w:rsidR="001E44B8" w:rsidRPr="00191B36">
        <w:rPr>
          <w:i/>
          <w:spacing w:val="-2"/>
        </w:rPr>
        <w:t>/N</w:t>
      </w:r>
      <w:r w:rsidR="006A4C1E" w:rsidRPr="00191B36">
        <w:rPr>
          <w:i/>
          <w:spacing w:val="-2"/>
        </w:rPr>
        <w:t>Đ-CP)</w:t>
      </w:r>
      <w:r w:rsidR="001E44B8" w:rsidRPr="00191B36">
        <w:rPr>
          <w:bCs/>
          <w:spacing w:val="2"/>
          <w:lang w:val="nb-NO"/>
        </w:rPr>
        <w:t xml:space="preserve"> </w:t>
      </w:r>
      <w:r w:rsidR="008B59A3" w:rsidRPr="00191B36">
        <w:rPr>
          <w:bCs/>
          <w:spacing w:val="2"/>
          <w:lang w:val="nb-NO"/>
        </w:rPr>
        <w:t>trên địa bàn tỉnh Lai Châu</w:t>
      </w:r>
      <w:r w:rsidR="002204DD" w:rsidRPr="00191B36">
        <w:t>.</w:t>
      </w:r>
    </w:p>
    <w:p w:rsidR="002204DD" w:rsidRPr="00191B36" w:rsidRDefault="002204DD" w:rsidP="00C61F64">
      <w:pPr>
        <w:spacing w:before="120" w:after="120" w:line="340" w:lineRule="exact"/>
        <w:ind w:firstLine="720"/>
        <w:jc w:val="both"/>
        <w:rPr>
          <w:rFonts w:eastAsia="Times New Roman" w:cs="Times New Roman"/>
          <w:szCs w:val="28"/>
          <w:lang w:val="vi-VN"/>
        </w:rPr>
      </w:pPr>
      <w:r w:rsidRPr="00191B36">
        <w:rPr>
          <w:rFonts w:eastAsia="Times New Roman" w:cs="Times New Roman"/>
          <w:szCs w:val="28"/>
          <w:lang w:val="vi-VN"/>
        </w:rPr>
        <w:t>2. Đối tượng áp dụng</w:t>
      </w:r>
    </w:p>
    <w:p w:rsidR="002204DD" w:rsidRPr="00191B36" w:rsidRDefault="002204DD" w:rsidP="00C61F64">
      <w:pPr>
        <w:spacing w:before="120" w:after="120" w:line="340" w:lineRule="exact"/>
        <w:ind w:firstLine="720"/>
        <w:jc w:val="both"/>
        <w:rPr>
          <w:rFonts w:eastAsia="Times New Roman" w:cs="Times New Roman"/>
          <w:b/>
          <w:szCs w:val="28"/>
          <w:lang w:val="vi-VN"/>
        </w:rPr>
      </w:pPr>
      <w:r w:rsidRPr="00191B36">
        <w:rPr>
          <w:rFonts w:eastAsia="Times New Roman" w:cs="Times New Roman"/>
          <w:szCs w:val="28"/>
        </w:rPr>
        <w:t>Cơ quan nhà nước, người sử dụng đất trồng lúa và các cơ quan, tổ chức  có liên quan đến việc quản lý, sử dụng đất trồng lúa</w:t>
      </w:r>
      <w:r w:rsidRPr="00191B36">
        <w:rPr>
          <w:rFonts w:eastAsia="Times New Roman" w:cs="Times New Roman"/>
          <w:szCs w:val="28"/>
          <w:lang w:val="vi-VN"/>
        </w:rPr>
        <w:t>.</w:t>
      </w:r>
    </w:p>
    <w:p w:rsidR="006D696D" w:rsidRPr="00191B36" w:rsidRDefault="006D696D" w:rsidP="006D696D">
      <w:pPr>
        <w:spacing w:before="120" w:after="120" w:line="340" w:lineRule="exact"/>
        <w:ind w:firstLine="720"/>
        <w:jc w:val="both"/>
        <w:rPr>
          <w:rFonts w:eastAsia="Times New Roman" w:cs="Times New Roman"/>
          <w:b/>
          <w:szCs w:val="28"/>
          <w:shd w:val="clear" w:color="auto" w:fill="FFFFFF"/>
        </w:rPr>
      </w:pPr>
      <w:r w:rsidRPr="00191B36">
        <w:rPr>
          <w:rFonts w:eastAsia="Times New Roman" w:cs="Times New Roman"/>
          <w:b/>
          <w:szCs w:val="28"/>
          <w:shd w:val="clear" w:color="auto" w:fill="FFFFFF"/>
        </w:rPr>
        <w:t xml:space="preserve">Điều 2. Phạm vi hỗ trợ </w:t>
      </w:r>
    </w:p>
    <w:p w:rsidR="006D696D" w:rsidRPr="00191B36" w:rsidRDefault="006D696D" w:rsidP="006D696D">
      <w:pPr>
        <w:spacing w:before="120" w:after="120" w:line="340" w:lineRule="exact"/>
        <w:ind w:firstLine="720"/>
        <w:jc w:val="both"/>
        <w:rPr>
          <w:rFonts w:eastAsia="Times New Roman" w:cs="Times New Roman"/>
          <w:szCs w:val="28"/>
        </w:rPr>
      </w:pPr>
      <w:r w:rsidRPr="00191B36">
        <w:rPr>
          <w:rFonts w:eastAsia="Times New Roman" w:cs="Times New Roman"/>
          <w:szCs w:val="28"/>
        </w:rPr>
        <w:t>Đất chuyên trồng lúa; đất trồng lúa còn lại (</w:t>
      </w:r>
      <w:r w:rsidRPr="00191B36">
        <w:rPr>
          <w:rFonts w:eastAsia="Times New Roman" w:cs="Times New Roman"/>
          <w:i/>
          <w:szCs w:val="28"/>
        </w:rPr>
        <w:t>trừ đất lúa nương được mở rộng tự phát không theo quy hoạch, kế hoạch sử dụng đất trồng lúa</w:t>
      </w:r>
      <w:r w:rsidRPr="00191B36">
        <w:rPr>
          <w:rFonts w:eastAsia="Times New Roman" w:cs="Times New Roman"/>
          <w:szCs w:val="28"/>
        </w:rPr>
        <w:t>); đất chuyên trồng lúa tại vùng quy hoạch trồng lúa có năng suất, chất lượng cao thuộc vùng đất chuyên trồng lúa, phù hợp với quy hoạch sử dụng đất cấp tỉnh hoặc quy hoạch sử dụng đất cấp huyện được cấp có thẩm quyền phê duyệt</w:t>
      </w:r>
      <w:r w:rsidR="002721B8" w:rsidRPr="00191B36">
        <w:rPr>
          <w:rFonts w:eastAsia="Times New Roman" w:cs="Times New Roman"/>
          <w:szCs w:val="28"/>
        </w:rPr>
        <w:t>.</w:t>
      </w:r>
    </w:p>
    <w:p w:rsidR="002204DD" w:rsidRPr="00191B36" w:rsidRDefault="008D3661" w:rsidP="00C61F64">
      <w:pPr>
        <w:spacing w:before="120" w:after="120" w:line="340" w:lineRule="exact"/>
        <w:ind w:firstLine="720"/>
        <w:jc w:val="both"/>
        <w:rPr>
          <w:rFonts w:eastAsia="Times New Roman" w:cs="Times New Roman"/>
          <w:b/>
          <w:bCs/>
          <w:spacing w:val="2"/>
          <w:szCs w:val="28"/>
          <w:lang w:val="nb-NO"/>
        </w:rPr>
      </w:pPr>
      <w:r w:rsidRPr="00191B36">
        <w:rPr>
          <w:rFonts w:eastAsia="Times New Roman" w:cs="Times New Roman"/>
          <w:b/>
        </w:rPr>
        <w:t xml:space="preserve">Điều </w:t>
      </w:r>
      <w:r w:rsidR="006D696D" w:rsidRPr="00191B36">
        <w:rPr>
          <w:rFonts w:eastAsia="Times New Roman" w:cs="Times New Roman"/>
          <w:b/>
        </w:rPr>
        <w:t>3</w:t>
      </w:r>
      <w:r w:rsidR="002204DD" w:rsidRPr="00191B36">
        <w:rPr>
          <w:rFonts w:eastAsia="Times New Roman" w:cs="Times New Roman"/>
          <w:b/>
        </w:rPr>
        <w:t xml:space="preserve">. </w:t>
      </w:r>
      <w:r w:rsidR="002204DD" w:rsidRPr="00191B36">
        <w:rPr>
          <w:rFonts w:eastAsia="Times New Roman" w:cs="Times New Roman"/>
          <w:b/>
          <w:bCs/>
          <w:spacing w:val="2"/>
          <w:szCs w:val="28"/>
          <w:lang w:val="nb-NO"/>
        </w:rPr>
        <w:t>Nguyên tắc hỗ trợ</w:t>
      </w:r>
    </w:p>
    <w:p w:rsidR="006D696D" w:rsidRPr="00191B36" w:rsidRDefault="006D696D" w:rsidP="006D696D">
      <w:pPr>
        <w:pStyle w:val="NormalWeb"/>
        <w:spacing w:before="120" w:beforeAutospacing="0" w:after="120" w:afterAutospacing="0" w:line="340" w:lineRule="exact"/>
        <w:ind w:firstLine="720"/>
        <w:jc w:val="both"/>
        <w:rPr>
          <w:sz w:val="28"/>
          <w:szCs w:val="28"/>
          <w:shd w:val="clear" w:color="auto" w:fill="FFFFFF"/>
        </w:rPr>
      </w:pPr>
      <w:r w:rsidRPr="00191B36">
        <w:rPr>
          <w:bCs/>
          <w:spacing w:val="2"/>
          <w:sz w:val="28"/>
          <w:szCs w:val="28"/>
          <w:lang w:val="nb-NO"/>
        </w:rPr>
        <w:t>1. Đ</w:t>
      </w:r>
      <w:r w:rsidRPr="00191B36">
        <w:rPr>
          <w:sz w:val="28"/>
          <w:szCs w:val="28"/>
          <w:shd w:val="clear" w:color="auto" w:fill="FFFFFF"/>
        </w:rPr>
        <w:t xml:space="preserve">ảm bảo đúng đối tượng, phạm vi, nội dung và định mức hỗ trợ; </w:t>
      </w:r>
      <w:r w:rsidR="00255F5E" w:rsidRPr="00191B36">
        <w:rPr>
          <w:sz w:val="28"/>
          <w:szCs w:val="28"/>
          <w:shd w:val="clear" w:color="auto" w:fill="FFFFFF"/>
        </w:rPr>
        <w:t xml:space="preserve">không trùng lắp với các chính sách hỗ trợ khác; </w:t>
      </w:r>
      <w:r w:rsidRPr="00191B36">
        <w:rPr>
          <w:sz w:val="28"/>
          <w:szCs w:val="28"/>
          <w:shd w:val="clear" w:color="auto" w:fill="FFFFFF"/>
        </w:rPr>
        <w:t>phù hợp với các quy định của Luật ngân sách nhà nước và p</w:t>
      </w:r>
      <w:r w:rsidR="00A96481" w:rsidRPr="00191B36">
        <w:rPr>
          <w:sz w:val="28"/>
          <w:szCs w:val="28"/>
          <w:shd w:val="clear" w:color="auto" w:fill="FFFFFF"/>
        </w:rPr>
        <w:t>háp luật chuyên ngành liên quan; phù hợp với định mức kinh tế - kỹ thuật</w:t>
      </w:r>
      <w:r w:rsidR="00095316" w:rsidRPr="00191B36">
        <w:rPr>
          <w:sz w:val="28"/>
          <w:szCs w:val="28"/>
          <w:shd w:val="clear" w:color="auto" w:fill="FFFFFF"/>
        </w:rPr>
        <w:t xml:space="preserve"> do c</w:t>
      </w:r>
      <w:r w:rsidR="00191B36" w:rsidRPr="00191B36">
        <w:rPr>
          <w:sz w:val="28"/>
          <w:szCs w:val="28"/>
          <w:shd w:val="clear" w:color="auto" w:fill="FFFFFF"/>
        </w:rPr>
        <w:t>ơ quan thẩm quyền ban hành, trườ</w:t>
      </w:r>
      <w:r w:rsidR="00095316" w:rsidRPr="00191B36">
        <w:rPr>
          <w:sz w:val="28"/>
          <w:szCs w:val="28"/>
          <w:shd w:val="clear" w:color="auto" w:fill="FFFFFF"/>
        </w:rPr>
        <w:t>ng hợp không có định mức kinh tế - kỹ thuật thì theo khối lượng, chi phí thực tế được cấp có thẩm quyền phê duyệt.</w:t>
      </w:r>
    </w:p>
    <w:p w:rsidR="00255F5E" w:rsidRPr="00191B36" w:rsidRDefault="006D696D" w:rsidP="00C61F64">
      <w:pPr>
        <w:spacing w:before="120" w:after="120" w:line="340" w:lineRule="exact"/>
        <w:ind w:firstLine="720"/>
        <w:jc w:val="both"/>
        <w:rPr>
          <w:rFonts w:eastAsia="Times New Roman" w:cs="Times New Roman"/>
          <w:szCs w:val="28"/>
        </w:rPr>
      </w:pPr>
      <w:r w:rsidRPr="00191B36">
        <w:rPr>
          <w:rFonts w:eastAsia="Times New Roman" w:cs="Times New Roman"/>
          <w:bCs/>
          <w:spacing w:val="2"/>
          <w:szCs w:val="28"/>
          <w:lang w:val="nb-NO"/>
        </w:rPr>
        <w:t xml:space="preserve">2. Không hỗ trợ dàn trải, đồng đều trên tất cả diện tích </w:t>
      </w:r>
      <w:r w:rsidR="00525C9F" w:rsidRPr="00191B36">
        <w:rPr>
          <w:rFonts w:eastAsia="Times New Roman" w:cs="Times New Roman"/>
          <w:bCs/>
          <w:spacing w:val="2"/>
          <w:szCs w:val="28"/>
          <w:lang w:val="nb-NO"/>
        </w:rPr>
        <w:t xml:space="preserve">đất trồng </w:t>
      </w:r>
      <w:r w:rsidRPr="00191B36">
        <w:rPr>
          <w:rFonts w:eastAsia="Times New Roman" w:cs="Times New Roman"/>
          <w:bCs/>
          <w:spacing w:val="2"/>
          <w:szCs w:val="28"/>
          <w:lang w:val="nb-NO"/>
        </w:rPr>
        <w:t xml:space="preserve">lúa; </w:t>
      </w:r>
      <w:r w:rsidR="001B7436" w:rsidRPr="00191B36">
        <w:rPr>
          <w:rFonts w:eastAsia="Times New Roman" w:cs="Times New Roman"/>
          <w:bCs/>
          <w:spacing w:val="2"/>
          <w:szCs w:val="28"/>
          <w:lang w:val="nb-NO"/>
        </w:rPr>
        <w:t xml:space="preserve">hỗ trợ theo thứ tự </w:t>
      </w:r>
      <w:r w:rsidRPr="00191B36">
        <w:rPr>
          <w:rFonts w:eastAsia="Times New Roman" w:cs="Times New Roman"/>
          <w:bCs/>
          <w:spacing w:val="2"/>
          <w:szCs w:val="28"/>
          <w:lang w:val="nb-NO"/>
        </w:rPr>
        <w:t xml:space="preserve">ưu tiên </w:t>
      </w:r>
      <w:r w:rsidRPr="00191B36">
        <w:rPr>
          <w:rFonts w:eastAsia="Times New Roman" w:cs="Times New Roman"/>
          <w:szCs w:val="28"/>
          <w:shd w:val="clear" w:color="auto" w:fill="FFFFFF"/>
        </w:rPr>
        <w:t>v</w:t>
      </w:r>
      <w:r w:rsidRPr="00191B36">
        <w:rPr>
          <w:rFonts w:eastAsia="Calibri" w:cs="Times New Roman"/>
          <w:shd w:val="clear" w:color="auto" w:fill="FFFFFF"/>
        </w:rPr>
        <w:t xml:space="preserve">ùng quy hoạch trồng lúa có năng suất, chất lượng cao; </w:t>
      </w:r>
      <w:r w:rsidRPr="00191B36">
        <w:rPr>
          <w:rFonts w:eastAsia="Times New Roman" w:cs="Times New Roman"/>
          <w:szCs w:val="28"/>
        </w:rPr>
        <w:t xml:space="preserve">đất chuyên trồng lúa; </w:t>
      </w:r>
      <w:r w:rsidR="00255F5E" w:rsidRPr="00191B36">
        <w:rPr>
          <w:rFonts w:eastAsia="Times New Roman" w:cs="Times New Roman"/>
          <w:szCs w:val="28"/>
        </w:rPr>
        <w:t xml:space="preserve">những khu vực có diện tích đất </w:t>
      </w:r>
      <w:r w:rsidR="00525C9F" w:rsidRPr="00191B36">
        <w:rPr>
          <w:rFonts w:eastAsia="Times New Roman" w:cs="Times New Roman"/>
          <w:szCs w:val="28"/>
        </w:rPr>
        <w:t>trồng lúa</w:t>
      </w:r>
      <w:r w:rsidR="00255F5E" w:rsidRPr="00191B36">
        <w:rPr>
          <w:rFonts w:eastAsia="Times New Roman" w:cs="Times New Roman"/>
          <w:szCs w:val="28"/>
        </w:rPr>
        <w:t xml:space="preserve"> ít, </w:t>
      </w:r>
      <w:r w:rsidR="00525C9F" w:rsidRPr="00191B36">
        <w:rPr>
          <w:rFonts w:eastAsia="Times New Roman" w:cs="Times New Roman"/>
          <w:szCs w:val="28"/>
        </w:rPr>
        <w:t xml:space="preserve">năng suất lúa thấp, </w:t>
      </w:r>
      <w:r w:rsidR="00255F5E" w:rsidRPr="00191B36">
        <w:rPr>
          <w:rFonts w:eastAsia="Times New Roman" w:cs="Times New Roman"/>
          <w:szCs w:val="28"/>
        </w:rPr>
        <w:t>điều kiện kinh tế của người dân còn gặp khó khăn</w:t>
      </w:r>
      <w:r w:rsidR="00525C9F" w:rsidRPr="00191B36">
        <w:rPr>
          <w:rFonts w:eastAsia="Times New Roman" w:cs="Times New Roman"/>
          <w:szCs w:val="28"/>
        </w:rPr>
        <w:t>.</w:t>
      </w:r>
    </w:p>
    <w:p w:rsidR="00255F5E" w:rsidRPr="00191B36" w:rsidRDefault="00F708B9" w:rsidP="00C61F64">
      <w:pPr>
        <w:spacing w:before="120" w:after="120" w:line="340" w:lineRule="exact"/>
        <w:ind w:firstLine="720"/>
        <w:jc w:val="both"/>
        <w:rPr>
          <w:rFonts w:eastAsia="Times New Roman" w:cs="Times New Roman"/>
          <w:bCs/>
          <w:spacing w:val="2"/>
          <w:szCs w:val="28"/>
          <w:lang w:val="nb-NO"/>
        </w:rPr>
      </w:pPr>
      <w:r w:rsidRPr="00191B36">
        <w:rPr>
          <w:rFonts w:eastAsia="Times New Roman" w:cs="Times New Roman"/>
          <w:bCs/>
          <w:spacing w:val="2"/>
          <w:szCs w:val="28"/>
          <w:lang w:val="nb-NO"/>
        </w:rPr>
        <w:t xml:space="preserve">3. </w:t>
      </w:r>
      <w:r w:rsidR="00255F5E" w:rsidRPr="00191B36">
        <w:rPr>
          <w:rFonts w:eastAsia="Times New Roman" w:cs="Times New Roman"/>
          <w:bCs/>
          <w:spacing w:val="2"/>
          <w:szCs w:val="28"/>
          <w:lang w:val="nb-NO"/>
        </w:rPr>
        <w:t xml:space="preserve">Hàng năm căn cứ nguồn kinh phí, </w:t>
      </w:r>
      <w:r w:rsidR="00525C9F" w:rsidRPr="00191B36">
        <w:rPr>
          <w:rFonts w:eastAsia="Times New Roman" w:cs="Times New Roman"/>
          <w:bCs/>
          <w:spacing w:val="2"/>
          <w:szCs w:val="28"/>
          <w:lang w:val="nb-NO"/>
        </w:rPr>
        <w:t>việc</w:t>
      </w:r>
      <w:r w:rsidR="00255F5E" w:rsidRPr="00191B36">
        <w:rPr>
          <w:rFonts w:eastAsia="Times New Roman" w:cs="Times New Roman"/>
          <w:bCs/>
          <w:spacing w:val="2"/>
          <w:szCs w:val="28"/>
          <w:lang w:val="nb-NO"/>
        </w:rPr>
        <w:t xml:space="preserve"> phân bổ cho các hoạt động bảo vệ và nâng cao hiệu quả đất trồng lúa trên cơ sở diện tích</w:t>
      </w:r>
      <w:r w:rsidR="001B7436" w:rsidRPr="00191B36">
        <w:rPr>
          <w:rFonts w:eastAsia="Times New Roman" w:cs="Times New Roman"/>
          <w:bCs/>
          <w:spacing w:val="2"/>
          <w:szCs w:val="28"/>
          <w:lang w:val="nb-NO"/>
        </w:rPr>
        <w:t>, loại đất trồng lúa</w:t>
      </w:r>
      <w:r w:rsidR="00525C9F" w:rsidRPr="00191B36">
        <w:rPr>
          <w:rFonts w:eastAsia="Times New Roman" w:cs="Times New Roman"/>
          <w:bCs/>
          <w:spacing w:val="2"/>
          <w:szCs w:val="28"/>
          <w:lang w:val="nb-NO"/>
        </w:rPr>
        <w:t xml:space="preserve"> và </w:t>
      </w:r>
      <w:r w:rsidR="00255F5E" w:rsidRPr="00191B36">
        <w:rPr>
          <w:rFonts w:eastAsia="Times New Roman" w:cs="Times New Roman"/>
          <w:bCs/>
          <w:spacing w:val="2"/>
          <w:szCs w:val="28"/>
          <w:lang w:val="nb-NO"/>
        </w:rPr>
        <w:t>nội dung hỗ trợ.</w:t>
      </w:r>
    </w:p>
    <w:p w:rsidR="002204DD" w:rsidRPr="00191B36" w:rsidRDefault="008D3661" w:rsidP="00C61F64">
      <w:pPr>
        <w:spacing w:before="120" w:after="120" w:line="340" w:lineRule="exact"/>
        <w:ind w:firstLine="720"/>
        <w:jc w:val="both"/>
        <w:rPr>
          <w:rFonts w:eastAsia="Times New Roman" w:cs="Times New Roman"/>
          <w:b/>
          <w:szCs w:val="28"/>
          <w:shd w:val="clear" w:color="auto" w:fill="FFFFFF"/>
        </w:rPr>
      </w:pPr>
      <w:r w:rsidRPr="00191B36">
        <w:rPr>
          <w:rFonts w:eastAsia="Times New Roman" w:cs="Times New Roman"/>
          <w:b/>
          <w:szCs w:val="28"/>
          <w:shd w:val="clear" w:color="auto" w:fill="FFFFFF"/>
        </w:rPr>
        <w:t xml:space="preserve">Điều </w:t>
      </w:r>
      <w:r w:rsidR="006A2653" w:rsidRPr="00191B36">
        <w:rPr>
          <w:rFonts w:eastAsia="Times New Roman" w:cs="Times New Roman"/>
          <w:b/>
          <w:szCs w:val="28"/>
          <w:shd w:val="clear" w:color="auto" w:fill="FFFFFF"/>
        </w:rPr>
        <w:t>4</w:t>
      </w:r>
      <w:r w:rsidR="002204DD" w:rsidRPr="00191B36">
        <w:rPr>
          <w:rFonts w:eastAsia="Times New Roman" w:cs="Times New Roman"/>
          <w:b/>
          <w:szCs w:val="28"/>
          <w:shd w:val="clear" w:color="auto" w:fill="FFFFFF"/>
        </w:rPr>
        <w:t xml:space="preserve">. </w:t>
      </w:r>
      <w:r w:rsidR="009B47F1" w:rsidRPr="00191B36">
        <w:rPr>
          <w:rFonts w:eastAsia="Times New Roman" w:cs="Times New Roman"/>
          <w:b/>
          <w:szCs w:val="28"/>
          <w:shd w:val="clear" w:color="auto" w:fill="FFFFFF"/>
        </w:rPr>
        <w:t>Đ</w:t>
      </w:r>
      <w:r w:rsidR="002204DD" w:rsidRPr="00191B36">
        <w:rPr>
          <w:rFonts w:eastAsia="Times New Roman" w:cs="Times New Roman"/>
          <w:b/>
          <w:szCs w:val="28"/>
          <w:shd w:val="clear" w:color="auto" w:fill="FFFFFF"/>
        </w:rPr>
        <w:t xml:space="preserve">ịnh mức </w:t>
      </w:r>
      <w:r w:rsidR="00A206C1" w:rsidRPr="00191B36">
        <w:rPr>
          <w:rFonts w:eastAsia="Times New Roman" w:cs="Times New Roman"/>
          <w:b/>
          <w:szCs w:val="28"/>
          <w:shd w:val="clear" w:color="auto" w:fill="FFFFFF"/>
        </w:rPr>
        <w:t xml:space="preserve">hỗ trợ </w:t>
      </w:r>
      <w:r w:rsidR="004451F9" w:rsidRPr="00191B36">
        <w:rPr>
          <w:rFonts w:eastAsia="Times New Roman" w:cs="Times New Roman"/>
          <w:b/>
          <w:szCs w:val="28"/>
          <w:shd w:val="clear" w:color="auto" w:fill="FFFFFF"/>
        </w:rPr>
        <w:t xml:space="preserve">và </w:t>
      </w:r>
      <w:r w:rsidR="00412DC6" w:rsidRPr="00191B36">
        <w:rPr>
          <w:rFonts w:eastAsia="Times New Roman" w:cs="Times New Roman"/>
          <w:b/>
          <w:szCs w:val="28"/>
          <w:shd w:val="clear" w:color="auto" w:fill="FFFFFF"/>
        </w:rPr>
        <w:t xml:space="preserve">việc </w:t>
      </w:r>
      <w:r w:rsidR="004451F9" w:rsidRPr="00191B36">
        <w:rPr>
          <w:rFonts w:eastAsia="Times New Roman" w:cs="Times New Roman"/>
          <w:b/>
          <w:szCs w:val="28"/>
          <w:shd w:val="clear" w:color="auto" w:fill="FFFFFF"/>
        </w:rPr>
        <w:t xml:space="preserve">sử dụng kinh phí </w:t>
      </w:r>
      <w:r w:rsidR="002204DD" w:rsidRPr="00191B36">
        <w:rPr>
          <w:rFonts w:eastAsia="Times New Roman" w:cs="Times New Roman"/>
          <w:b/>
          <w:szCs w:val="28"/>
          <w:shd w:val="clear" w:color="auto" w:fill="FFFFFF"/>
        </w:rPr>
        <w:t>hỗ trợ</w:t>
      </w:r>
    </w:p>
    <w:p w:rsidR="00611749" w:rsidRPr="00191B36" w:rsidRDefault="00C7654E" w:rsidP="00C61F64">
      <w:pPr>
        <w:pStyle w:val="NormalWeb"/>
        <w:shd w:val="clear" w:color="auto" w:fill="FFFFFF"/>
        <w:spacing w:before="120" w:beforeAutospacing="0" w:after="120" w:afterAutospacing="0" w:line="340" w:lineRule="exact"/>
        <w:ind w:firstLine="720"/>
        <w:jc w:val="both"/>
        <w:rPr>
          <w:sz w:val="28"/>
          <w:szCs w:val="28"/>
        </w:rPr>
      </w:pPr>
      <w:r w:rsidRPr="00191B36">
        <w:rPr>
          <w:sz w:val="28"/>
          <w:szCs w:val="28"/>
        </w:rPr>
        <w:t>1.</w:t>
      </w:r>
      <w:r w:rsidRPr="00191B36">
        <w:rPr>
          <w:sz w:val="28"/>
          <w:szCs w:val="28"/>
          <w:lang w:val="vi-VN"/>
        </w:rPr>
        <w:t xml:space="preserve"> </w:t>
      </w:r>
      <w:r w:rsidR="00867D46" w:rsidRPr="00191B36">
        <w:rPr>
          <w:sz w:val="28"/>
          <w:szCs w:val="28"/>
        </w:rPr>
        <w:t>Đ</w:t>
      </w:r>
      <w:r w:rsidR="009B47F1" w:rsidRPr="00191B36">
        <w:rPr>
          <w:sz w:val="28"/>
          <w:szCs w:val="28"/>
        </w:rPr>
        <w:t>ối với</w:t>
      </w:r>
      <w:r w:rsidR="00412DC6" w:rsidRPr="00191B36">
        <w:rPr>
          <w:sz w:val="28"/>
          <w:szCs w:val="28"/>
        </w:rPr>
        <w:t xml:space="preserve"> </w:t>
      </w:r>
      <w:r w:rsidR="00611749" w:rsidRPr="00191B36">
        <w:rPr>
          <w:sz w:val="28"/>
          <w:szCs w:val="28"/>
        </w:rPr>
        <w:t>cấp tỉnh</w:t>
      </w:r>
    </w:p>
    <w:p w:rsidR="008D6CF9" w:rsidRPr="00191B36" w:rsidRDefault="00611749" w:rsidP="00E158E7">
      <w:pPr>
        <w:pStyle w:val="NormalWeb"/>
        <w:shd w:val="clear" w:color="auto" w:fill="FFFFFF"/>
        <w:spacing w:before="120" w:beforeAutospacing="0" w:after="120" w:afterAutospacing="0" w:line="340" w:lineRule="exact"/>
        <w:ind w:firstLine="720"/>
        <w:jc w:val="both"/>
        <w:rPr>
          <w:sz w:val="28"/>
          <w:szCs w:val="28"/>
        </w:rPr>
      </w:pPr>
      <w:r w:rsidRPr="00191B36">
        <w:rPr>
          <w:sz w:val="28"/>
          <w:szCs w:val="28"/>
        </w:rPr>
        <w:t xml:space="preserve">a) </w:t>
      </w:r>
      <w:r w:rsidR="0003592B" w:rsidRPr="00191B36">
        <w:rPr>
          <w:sz w:val="28"/>
          <w:szCs w:val="28"/>
        </w:rPr>
        <w:t xml:space="preserve">Hỗ trợ </w:t>
      </w:r>
      <w:r w:rsidR="00E56EC4" w:rsidRPr="00191B36">
        <w:rPr>
          <w:sz w:val="28"/>
          <w:szCs w:val="28"/>
        </w:rPr>
        <w:t>mô hì</w:t>
      </w:r>
      <w:r w:rsidR="001B7436" w:rsidRPr="00191B36">
        <w:rPr>
          <w:sz w:val="28"/>
          <w:szCs w:val="28"/>
        </w:rPr>
        <w:t>nh trình diễn các giống lúa mới;</w:t>
      </w:r>
      <w:r w:rsidR="00E56EC4" w:rsidRPr="00191B36">
        <w:rPr>
          <w:sz w:val="28"/>
          <w:szCs w:val="28"/>
        </w:rPr>
        <w:t xml:space="preserve"> </w:t>
      </w:r>
      <w:r w:rsidR="00E158E7" w:rsidRPr="00191B36">
        <w:rPr>
          <w:sz w:val="28"/>
          <w:szCs w:val="28"/>
        </w:rPr>
        <w:t xml:space="preserve">Áp dụng </w:t>
      </w:r>
      <w:r w:rsidRPr="00191B36">
        <w:rPr>
          <w:sz w:val="28"/>
          <w:szCs w:val="28"/>
        </w:rPr>
        <w:t xml:space="preserve">quy trình sản xuất, tiến bộ kỹ thuật, công nghệ </w:t>
      </w:r>
      <w:r w:rsidR="00412DC6" w:rsidRPr="00191B36">
        <w:rPr>
          <w:sz w:val="28"/>
          <w:szCs w:val="28"/>
        </w:rPr>
        <w:t xml:space="preserve">mới </w:t>
      </w:r>
      <w:r w:rsidRPr="00191B36">
        <w:rPr>
          <w:sz w:val="28"/>
          <w:szCs w:val="28"/>
        </w:rPr>
        <w:t>được cơ quan nhà nước có thẩm quyền công nhận</w:t>
      </w:r>
      <w:r w:rsidR="001B7436" w:rsidRPr="00191B36">
        <w:rPr>
          <w:sz w:val="28"/>
          <w:szCs w:val="28"/>
        </w:rPr>
        <w:t>; đào tạo tập huấn;</w:t>
      </w:r>
      <w:r w:rsidR="00E56EC4" w:rsidRPr="00191B36">
        <w:rPr>
          <w:sz w:val="28"/>
          <w:szCs w:val="28"/>
        </w:rPr>
        <w:t xml:space="preserve"> hoạt động khuyến nông</w:t>
      </w:r>
      <w:r w:rsidR="00E158E7" w:rsidRPr="00191B36">
        <w:rPr>
          <w:sz w:val="28"/>
          <w:szCs w:val="28"/>
        </w:rPr>
        <w:t>.</w:t>
      </w:r>
      <w:r w:rsidRPr="00191B36">
        <w:rPr>
          <w:sz w:val="28"/>
          <w:szCs w:val="28"/>
        </w:rPr>
        <w:t xml:space="preserve"> </w:t>
      </w:r>
      <w:r w:rsidR="008D6CF9" w:rsidRPr="00191B36">
        <w:rPr>
          <w:spacing w:val="-2"/>
          <w:sz w:val="28"/>
          <w:szCs w:val="28"/>
        </w:rPr>
        <w:t xml:space="preserve">Mức hỗ trợ áp dụng theo quy định tại </w:t>
      </w:r>
      <w:r w:rsidR="00F708B9" w:rsidRPr="00191B36">
        <w:rPr>
          <w:sz w:val="28"/>
          <w:szCs w:val="28"/>
        </w:rPr>
        <w:t>Điều 2, Nghị quyết số 63/2022/NQ-HĐND ngày 09/12/2022 của Hội đồng nhân dân tỉnh ban hành quy định nội dung chi, mức hỗ trợ hoạt động khuyến nông trên địa bàn tỉnh</w:t>
      </w:r>
      <w:r w:rsidR="00F708B9" w:rsidRPr="00191B36">
        <w:rPr>
          <w:spacing w:val="-2"/>
          <w:sz w:val="28"/>
          <w:szCs w:val="28"/>
        </w:rPr>
        <w:t xml:space="preserve"> (</w:t>
      </w:r>
      <w:r w:rsidR="00F708B9" w:rsidRPr="00191B36">
        <w:rPr>
          <w:i/>
          <w:spacing w:val="-2"/>
          <w:sz w:val="28"/>
          <w:szCs w:val="28"/>
        </w:rPr>
        <w:t xml:space="preserve">sau đây gọi tắt là Nghị quyết </w:t>
      </w:r>
      <w:r w:rsidR="00F708B9" w:rsidRPr="00191B36">
        <w:rPr>
          <w:i/>
          <w:sz w:val="28"/>
          <w:szCs w:val="28"/>
        </w:rPr>
        <w:t>63/2022/NQ-HĐND</w:t>
      </w:r>
      <w:r w:rsidR="00F708B9" w:rsidRPr="00191B36">
        <w:rPr>
          <w:sz w:val="28"/>
          <w:szCs w:val="28"/>
        </w:rPr>
        <w:t>)</w:t>
      </w:r>
    </w:p>
    <w:p w:rsidR="00D6689B" w:rsidRPr="00191B36" w:rsidRDefault="00611749" w:rsidP="00C61F64">
      <w:pPr>
        <w:spacing w:before="120" w:after="120" w:line="340" w:lineRule="exact"/>
        <w:ind w:firstLine="720"/>
        <w:jc w:val="both"/>
      </w:pPr>
      <w:r w:rsidRPr="00191B36">
        <w:rPr>
          <w:szCs w:val="28"/>
        </w:rPr>
        <w:lastRenderedPageBreak/>
        <w:t xml:space="preserve">b) </w:t>
      </w:r>
      <w:r w:rsidR="00D6689B" w:rsidRPr="00191B36">
        <w:t>Đánh giá tính chất lý, hóa học; xây dựng bản đồ nông hóa thổ nhưỡng vùng đất chuyên trồng lúa theo định kỳ 5 năm/lần: Hỗ trợ 100% chi phí theo nhiệm vụ được cấp có thẩm quyền phê duyệt.</w:t>
      </w:r>
    </w:p>
    <w:p w:rsidR="00412DC6" w:rsidRPr="00191B36" w:rsidRDefault="00611749" w:rsidP="00C61F64">
      <w:pPr>
        <w:pStyle w:val="NormalWeb"/>
        <w:shd w:val="clear" w:color="auto" w:fill="FFFFFF"/>
        <w:spacing w:before="120" w:beforeAutospacing="0" w:after="120" w:afterAutospacing="0" w:line="340" w:lineRule="exact"/>
        <w:ind w:firstLine="720"/>
        <w:jc w:val="both"/>
        <w:rPr>
          <w:sz w:val="28"/>
          <w:szCs w:val="28"/>
        </w:rPr>
      </w:pPr>
      <w:r w:rsidRPr="00191B36">
        <w:rPr>
          <w:sz w:val="28"/>
          <w:szCs w:val="28"/>
        </w:rPr>
        <w:t>2.</w:t>
      </w:r>
      <w:r w:rsidR="00C7654E" w:rsidRPr="00191B36">
        <w:rPr>
          <w:sz w:val="28"/>
          <w:szCs w:val="28"/>
          <w:lang w:val="vi-VN"/>
        </w:rPr>
        <w:t xml:space="preserve"> </w:t>
      </w:r>
      <w:r w:rsidR="00867D46" w:rsidRPr="00191B36">
        <w:rPr>
          <w:sz w:val="28"/>
          <w:szCs w:val="28"/>
        </w:rPr>
        <w:t>Đối với</w:t>
      </w:r>
      <w:r w:rsidR="009B47F1" w:rsidRPr="00191B36">
        <w:rPr>
          <w:sz w:val="28"/>
          <w:szCs w:val="28"/>
        </w:rPr>
        <w:t xml:space="preserve"> </w:t>
      </w:r>
      <w:r w:rsidRPr="00191B36">
        <w:rPr>
          <w:sz w:val="28"/>
          <w:szCs w:val="28"/>
        </w:rPr>
        <w:t xml:space="preserve">cấp huyện </w:t>
      </w:r>
    </w:p>
    <w:p w:rsidR="00F708B9" w:rsidRPr="00191B36" w:rsidRDefault="00611749" w:rsidP="00C61F64">
      <w:pPr>
        <w:pStyle w:val="NormalWeb"/>
        <w:shd w:val="clear" w:color="auto" w:fill="FFFFFF"/>
        <w:spacing w:before="120" w:beforeAutospacing="0" w:after="120" w:afterAutospacing="0" w:line="340" w:lineRule="exact"/>
        <w:ind w:firstLine="720"/>
        <w:jc w:val="both"/>
        <w:rPr>
          <w:spacing w:val="-2"/>
          <w:sz w:val="28"/>
          <w:szCs w:val="28"/>
        </w:rPr>
      </w:pPr>
      <w:r w:rsidRPr="00191B36">
        <w:rPr>
          <w:sz w:val="28"/>
          <w:szCs w:val="28"/>
        </w:rPr>
        <w:t xml:space="preserve">a) </w:t>
      </w:r>
      <w:r w:rsidR="000349BE" w:rsidRPr="00191B36">
        <w:rPr>
          <w:sz w:val="28"/>
          <w:szCs w:val="28"/>
        </w:rPr>
        <w:t>Hỗ trợ</w:t>
      </w:r>
      <w:r w:rsidRPr="00191B36">
        <w:rPr>
          <w:sz w:val="28"/>
          <w:szCs w:val="28"/>
        </w:rPr>
        <w:t xml:space="preserve"> </w:t>
      </w:r>
      <w:r w:rsidR="00D6689B" w:rsidRPr="00191B36">
        <w:rPr>
          <w:sz w:val="28"/>
          <w:szCs w:val="28"/>
        </w:rPr>
        <w:t xml:space="preserve">giống lúa </w:t>
      </w:r>
      <w:r w:rsidR="000349BE" w:rsidRPr="00191B36">
        <w:rPr>
          <w:sz w:val="28"/>
          <w:szCs w:val="28"/>
        </w:rPr>
        <w:t xml:space="preserve">thuần, lúa lai chất lượng, lúa đặc sản </w:t>
      </w:r>
      <w:r w:rsidR="00D6689B" w:rsidRPr="00191B36">
        <w:rPr>
          <w:sz w:val="28"/>
          <w:szCs w:val="28"/>
        </w:rPr>
        <w:t>để sản xuất</w:t>
      </w:r>
      <w:r w:rsidR="000349BE" w:rsidRPr="00191B36">
        <w:rPr>
          <w:sz w:val="28"/>
          <w:szCs w:val="28"/>
        </w:rPr>
        <w:t xml:space="preserve"> </w:t>
      </w:r>
      <w:r w:rsidR="00E56EC4" w:rsidRPr="00191B36">
        <w:rPr>
          <w:sz w:val="28"/>
          <w:szCs w:val="28"/>
        </w:rPr>
        <w:t>(</w:t>
      </w:r>
      <w:r w:rsidR="000349BE" w:rsidRPr="00191B36">
        <w:rPr>
          <w:i/>
          <w:sz w:val="28"/>
          <w:szCs w:val="28"/>
        </w:rPr>
        <w:t>theo hướng dẫn của cơ quan chuyên môn</w:t>
      </w:r>
      <w:r w:rsidR="005A5DF6" w:rsidRPr="00191B36">
        <w:rPr>
          <w:i/>
          <w:sz w:val="28"/>
          <w:szCs w:val="28"/>
        </w:rPr>
        <w:t xml:space="preserve"> cấp tỉnh</w:t>
      </w:r>
      <w:r w:rsidR="00E56EC4" w:rsidRPr="00191B36">
        <w:rPr>
          <w:sz w:val="28"/>
          <w:szCs w:val="28"/>
        </w:rPr>
        <w:t>)</w:t>
      </w:r>
      <w:r w:rsidR="00E158E7" w:rsidRPr="00191B36">
        <w:rPr>
          <w:sz w:val="28"/>
          <w:szCs w:val="28"/>
        </w:rPr>
        <w:t>.</w:t>
      </w:r>
      <w:r w:rsidR="00D6689B" w:rsidRPr="00191B36">
        <w:rPr>
          <w:sz w:val="28"/>
          <w:szCs w:val="28"/>
        </w:rPr>
        <w:t xml:space="preserve"> </w:t>
      </w:r>
      <w:r w:rsidR="00D6689B" w:rsidRPr="00191B36">
        <w:rPr>
          <w:spacing w:val="-2"/>
          <w:sz w:val="28"/>
          <w:szCs w:val="28"/>
        </w:rPr>
        <w:t>Mức hỗ trợ áp dụng theo quy định tại điểm a, khoản 6, Điều 1 Nghị quyết số 13/2019/NQ-HĐND</w:t>
      </w:r>
      <w:r w:rsidR="00F708B9" w:rsidRPr="00191B36">
        <w:rPr>
          <w:spacing w:val="-2"/>
          <w:sz w:val="28"/>
          <w:szCs w:val="28"/>
        </w:rPr>
        <w:t xml:space="preserve"> ngày 23/7/2019 của Hội đồng nhân dân tỉnh quy định chính sách hỗ trợ liên kết sản xuất và tiêu thụ sản phẩm nông nghiệp trên địa bàn tỉnh (</w:t>
      </w:r>
      <w:r w:rsidR="00F708B9" w:rsidRPr="00191B36">
        <w:rPr>
          <w:i/>
          <w:spacing w:val="-2"/>
          <w:sz w:val="28"/>
          <w:szCs w:val="28"/>
        </w:rPr>
        <w:t>sau đây gọi tắt là Nghị quyết số 13/2019/NQ-HĐND)</w:t>
      </w:r>
      <w:r w:rsidR="00F708B9" w:rsidRPr="00191B36">
        <w:rPr>
          <w:spacing w:val="-2"/>
          <w:sz w:val="28"/>
          <w:szCs w:val="28"/>
        </w:rPr>
        <w:t>.</w:t>
      </w:r>
    </w:p>
    <w:p w:rsidR="00D6689B" w:rsidRPr="00191B36" w:rsidRDefault="00A96481" w:rsidP="00C61F64">
      <w:pPr>
        <w:spacing w:before="120" w:after="120" w:line="340" w:lineRule="exact"/>
        <w:ind w:firstLine="720"/>
        <w:jc w:val="both"/>
      </w:pPr>
      <w:r w:rsidRPr="00191B36">
        <w:rPr>
          <w:spacing w:val="-2"/>
          <w:szCs w:val="28"/>
        </w:rPr>
        <w:t>b)</w:t>
      </w:r>
      <w:r w:rsidR="00D6689B" w:rsidRPr="00191B36">
        <w:rPr>
          <w:spacing w:val="-2"/>
          <w:szCs w:val="28"/>
        </w:rPr>
        <w:t xml:space="preserve"> </w:t>
      </w:r>
      <w:r w:rsidR="00D6689B" w:rsidRPr="00191B36">
        <w:t xml:space="preserve">Hỗ trợ </w:t>
      </w:r>
      <w:r w:rsidR="00E56EC4" w:rsidRPr="00191B36">
        <w:t xml:space="preserve">áp dụng </w:t>
      </w:r>
      <w:r w:rsidR="00E56EC4" w:rsidRPr="00191B36">
        <w:rPr>
          <w:szCs w:val="28"/>
        </w:rPr>
        <w:t>quy trình sản xuất, tiến bộ kỹ thuật, công nghệ mới đã được trình diễn có hiệu quả; đào tạo tập huấ</w:t>
      </w:r>
      <w:r w:rsidRPr="00191B36">
        <w:rPr>
          <w:szCs w:val="28"/>
        </w:rPr>
        <w:t>n;</w:t>
      </w:r>
      <w:r w:rsidR="00E56EC4" w:rsidRPr="00191B36">
        <w:rPr>
          <w:szCs w:val="28"/>
        </w:rPr>
        <w:t xml:space="preserve"> hoạt động khuyến nông</w:t>
      </w:r>
      <w:r w:rsidRPr="00191B36">
        <w:t>.</w:t>
      </w:r>
      <w:r w:rsidR="00D6689B" w:rsidRPr="00191B36">
        <w:t xml:space="preserve"> Nội dung chi, mức hỗ trợ áp dụng theo quy định tại Điều 2</w:t>
      </w:r>
      <w:r w:rsidR="00FE2A50" w:rsidRPr="00191B36">
        <w:t xml:space="preserve">, </w:t>
      </w:r>
      <w:r w:rsidR="00D6689B" w:rsidRPr="00191B36">
        <w:t>Nghị quyết số 63/2022/NQ-HĐND.</w:t>
      </w:r>
    </w:p>
    <w:p w:rsidR="00D6689B" w:rsidRPr="00191B36" w:rsidRDefault="00A96481" w:rsidP="00C61F64">
      <w:pPr>
        <w:spacing w:before="120" w:after="120" w:line="340" w:lineRule="exact"/>
        <w:ind w:firstLine="720"/>
        <w:jc w:val="both"/>
      </w:pPr>
      <w:r w:rsidRPr="00191B36">
        <w:t>c)</w:t>
      </w:r>
      <w:r w:rsidR="00D6689B" w:rsidRPr="00191B36">
        <w:t xml:space="preserve"> Hỗ trợ liên kết sản xuất, tiêu thụ sản phẩm lúa gạo: Nội dung, mức hỗ trợ áp dụng theo Nghị quyết số 13/2019/NQ-HĐND.</w:t>
      </w:r>
    </w:p>
    <w:p w:rsidR="00D6689B" w:rsidRPr="00191B36" w:rsidRDefault="00A96481" w:rsidP="00C61F64">
      <w:pPr>
        <w:spacing w:before="120" w:after="120" w:line="340" w:lineRule="exact"/>
        <w:ind w:firstLine="720"/>
        <w:jc w:val="both"/>
      </w:pPr>
      <w:r w:rsidRPr="00191B36">
        <w:rPr>
          <w:szCs w:val="28"/>
        </w:rPr>
        <w:t>d</w:t>
      </w:r>
      <w:r w:rsidR="00611749" w:rsidRPr="00191B36">
        <w:rPr>
          <w:szCs w:val="28"/>
        </w:rPr>
        <w:t>) Cải tạo, nâng cao chất lượng đất trồng lúa</w:t>
      </w:r>
      <w:r w:rsidR="003F787F" w:rsidRPr="00191B36">
        <w:rPr>
          <w:szCs w:val="28"/>
        </w:rPr>
        <w:t>:</w:t>
      </w:r>
      <w:r w:rsidR="00D6689B" w:rsidRPr="00191B36">
        <w:t xml:space="preserve"> Hỗ trợ 100% chi phí mua vôi bột, chế phẩm sinh học cải tạo đất, phân bón hữu cơ sinh học, phân bón hữu cơ vi sinh theo dự</w:t>
      </w:r>
      <w:r w:rsidR="000349BE" w:rsidRPr="00191B36">
        <w:t xml:space="preserve"> án</w:t>
      </w:r>
      <w:r w:rsidRPr="00191B36">
        <w:t>/phương án/dự toán</w:t>
      </w:r>
      <w:r w:rsidR="000349BE" w:rsidRPr="00191B36">
        <w:t xml:space="preserve"> </w:t>
      </w:r>
      <w:r w:rsidR="00D6689B" w:rsidRPr="00191B36">
        <w:t>được cấp có thẩm quyền phê duyệt.</w:t>
      </w:r>
    </w:p>
    <w:p w:rsidR="00CE0FEF" w:rsidRPr="00191B36" w:rsidRDefault="00A96481" w:rsidP="00C61F64">
      <w:pPr>
        <w:spacing w:before="120" w:after="120" w:line="340" w:lineRule="exact"/>
        <w:ind w:firstLine="720"/>
        <w:jc w:val="both"/>
      </w:pPr>
      <w:r w:rsidRPr="00191B36">
        <w:rPr>
          <w:szCs w:val="28"/>
        </w:rPr>
        <w:t>đ</w:t>
      </w:r>
      <w:r w:rsidR="00611749" w:rsidRPr="00191B36">
        <w:rPr>
          <w:szCs w:val="28"/>
        </w:rPr>
        <w:t>) Sửa chữa, duy tu bảo dưỡng các công trình hạ tầng nông nghiệp</w:t>
      </w:r>
      <w:r w:rsidR="00D6689B" w:rsidRPr="00191B36">
        <w:rPr>
          <w:szCs w:val="28"/>
        </w:rPr>
        <w:t>:</w:t>
      </w:r>
      <w:r w:rsidR="00D6689B" w:rsidRPr="00191B36">
        <w:t xml:space="preserve"> Hỗ trợ 100% chi phí theo dự án</w:t>
      </w:r>
      <w:r w:rsidRPr="00191B36">
        <w:t>/dự toán</w:t>
      </w:r>
      <w:r w:rsidR="00D6689B" w:rsidRPr="00191B36">
        <w:t xml:space="preserve"> được cấp có thẩm quyền phê duyệt.</w:t>
      </w:r>
    </w:p>
    <w:p w:rsidR="005A5DF6" w:rsidRPr="00191B36" w:rsidRDefault="005A5DF6" w:rsidP="00C61F64">
      <w:pPr>
        <w:spacing w:before="120" w:after="120" w:line="340" w:lineRule="exact"/>
        <w:ind w:firstLine="720"/>
        <w:jc w:val="both"/>
        <w:rPr>
          <w:rFonts w:eastAsia="Times New Roman" w:cs="Times New Roman"/>
          <w:bCs/>
          <w:spacing w:val="2"/>
          <w:szCs w:val="28"/>
          <w:lang w:val="nb-NO"/>
        </w:rPr>
      </w:pPr>
      <w:r w:rsidRPr="00191B36">
        <w:rPr>
          <w:rFonts w:eastAsia="Times New Roman" w:cs="Times New Roman"/>
          <w:bCs/>
          <w:spacing w:val="2"/>
          <w:szCs w:val="28"/>
          <w:lang w:val="nb-NO"/>
        </w:rPr>
        <w:t>3. Sử dụng kinh phí hỗ trợ</w:t>
      </w:r>
    </w:p>
    <w:p w:rsidR="00220D3F" w:rsidRPr="00191B36" w:rsidRDefault="00A96481" w:rsidP="00337FE1">
      <w:pPr>
        <w:spacing w:before="120" w:after="120" w:line="340" w:lineRule="exact"/>
        <w:ind w:firstLine="720"/>
        <w:jc w:val="both"/>
      </w:pPr>
      <w:r w:rsidRPr="00191B36">
        <w:rPr>
          <w:rFonts w:eastAsia="Times New Roman" w:cs="Times New Roman"/>
          <w:bCs/>
          <w:spacing w:val="2"/>
          <w:szCs w:val="28"/>
        </w:rPr>
        <w:t>K</w:t>
      </w:r>
      <w:r w:rsidR="008808A1" w:rsidRPr="00191B36">
        <w:rPr>
          <w:rFonts w:eastAsia="Times New Roman" w:cs="Times New Roman"/>
          <w:bCs/>
          <w:spacing w:val="2"/>
          <w:szCs w:val="28"/>
        </w:rPr>
        <w:t xml:space="preserve">inh phí hỗ trợ được </w:t>
      </w:r>
      <w:r w:rsidRPr="00191B36">
        <w:rPr>
          <w:rFonts w:eastAsia="Times New Roman" w:cs="Times New Roman"/>
          <w:bCs/>
          <w:spacing w:val="2"/>
          <w:szCs w:val="28"/>
        </w:rPr>
        <w:t>sử dụng thông qua các hoạt động hỗ trợ</w:t>
      </w:r>
      <w:r w:rsidR="008808A1" w:rsidRPr="00191B36">
        <w:rPr>
          <w:rFonts w:eastAsia="Times New Roman" w:cs="Times New Roman"/>
          <w:bCs/>
          <w:spacing w:val="2"/>
          <w:szCs w:val="28"/>
        </w:rPr>
        <w:t xml:space="preserve"> </w:t>
      </w:r>
      <w:r w:rsidR="000711FA" w:rsidRPr="00191B36">
        <w:rPr>
          <w:rFonts w:eastAsia="Times New Roman" w:cs="Times New Roman"/>
          <w:bCs/>
          <w:spacing w:val="2"/>
          <w:szCs w:val="28"/>
        </w:rPr>
        <w:t xml:space="preserve">trên cơ sở </w:t>
      </w:r>
      <w:r w:rsidR="008808A1" w:rsidRPr="00191B36">
        <w:rPr>
          <w:rFonts w:eastAsia="Times New Roman" w:cs="Times New Roman"/>
          <w:bCs/>
          <w:spacing w:val="2"/>
          <w:szCs w:val="28"/>
        </w:rPr>
        <w:t>dự án</w:t>
      </w:r>
      <w:r w:rsidRPr="00191B36">
        <w:rPr>
          <w:rFonts w:eastAsia="Times New Roman" w:cs="Times New Roman"/>
          <w:bCs/>
          <w:spacing w:val="2"/>
          <w:szCs w:val="28"/>
        </w:rPr>
        <w:t xml:space="preserve">, kế hoạch hoặc phương án </w:t>
      </w:r>
      <w:r w:rsidR="008808A1" w:rsidRPr="00191B36">
        <w:rPr>
          <w:rFonts w:eastAsia="Times New Roman" w:cs="Times New Roman"/>
          <w:bCs/>
          <w:spacing w:val="2"/>
          <w:szCs w:val="28"/>
        </w:rPr>
        <w:t>được cấp có thẩm quyền phê duyệt.</w:t>
      </w:r>
      <w:r w:rsidR="00C92D1A" w:rsidRPr="00191B36">
        <w:rPr>
          <w:rFonts w:eastAsia="Times New Roman" w:cs="Times New Roman"/>
          <w:bCs/>
          <w:spacing w:val="2"/>
          <w:szCs w:val="28"/>
        </w:rPr>
        <w:t xml:space="preserve"> </w:t>
      </w:r>
      <w:r w:rsidR="003B7007" w:rsidRPr="00191B36">
        <w:t>Hàng năm căn cứ nguồn kinh phí và nhu cầu hỗ trợ, Ủy ban nhân dân tỉnh</w:t>
      </w:r>
      <w:r w:rsidR="00337FE1" w:rsidRPr="00191B36">
        <w:t xml:space="preserve"> </w:t>
      </w:r>
      <w:r w:rsidRPr="00191B36">
        <w:t>báo cáo</w:t>
      </w:r>
      <w:r w:rsidR="00337FE1" w:rsidRPr="00191B36">
        <w:t xml:space="preserve"> Hội đồng nhân dân tỉnh phân bổ kinh phí </w:t>
      </w:r>
      <w:r w:rsidRPr="00191B36">
        <w:t>cho</w:t>
      </w:r>
      <w:r w:rsidR="00337FE1" w:rsidRPr="00191B36">
        <w:t xml:space="preserve"> các nhiệm vụ tại Điề</w:t>
      </w:r>
      <w:r w:rsidR="00220D3F" w:rsidRPr="00191B36">
        <w:t>u 4 như sau:</w:t>
      </w:r>
    </w:p>
    <w:p w:rsidR="008808A1" w:rsidRPr="00191B36" w:rsidRDefault="00220D3F" w:rsidP="00337FE1">
      <w:pPr>
        <w:spacing w:before="120" w:after="120" w:line="340" w:lineRule="exact"/>
        <w:ind w:firstLine="720"/>
        <w:jc w:val="both"/>
      </w:pPr>
      <w:r w:rsidRPr="00191B36">
        <w:t>-</w:t>
      </w:r>
      <w:r w:rsidR="00337FE1" w:rsidRPr="00191B36">
        <w:t xml:space="preserve"> </w:t>
      </w:r>
      <w:r w:rsidR="00D3547A" w:rsidRPr="00191B36">
        <w:t>Đối với c</w:t>
      </w:r>
      <w:r w:rsidR="00337FE1" w:rsidRPr="00191B36">
        <w:t>ấp tỉnh</w:t>
      </w:r>
      <w:r w:rsidR="00D3547A" w:rsidRPr="00191B36">
        <w:t>:</w:t>
      </w:r>
      <w:r w:rsidR="00337FE1" w:rsidRPr="00191B36">
        <w:t xml:space="preserve"> phân bổ </w:t>
      </w:r>
      <w:r w:rsidR="00D3547A" w:rsidRPr="00191B36">
        <w:t>theo kế hoạch được UBND tỉnh</w:t>
      </w:r>
      <w:r w:rsidR="00337FE1" w:rsidRPr="00191B36">
        <w:t xml:space="preserve"> </w:t>
      </w:r>
      <w:r w:rsidR="00D3547A" w:rsidRPr="00191B36">
        <w:t>giao.</w:t>
      </w:r>
    </w:p>
    <w:p w:rsidR="00337FE1" w:rsidRPr="00191B36" w:rsidRDefault="00220D3F" w:rsidP="00337FE1">
      <w:pPr>
        <w:spacing w:before="120" w:after="120" w:line="340" w:lineRule="exact"/>
        <w:ind w:firstLine="720"/>
        <w:jc w:val="both"/>
        <w:rPr>
          <w:rFonts w:eastAsia="Times New Roman" w:cs="Times New Roman"/>
          <w:szCs w:val="28"/>
          <w:shd w:val="clear" w:color="auto" w:fill="FFFFFF"/>
        </w:rPr>
      </w:pPr>
      <w:r w:rsidRPr="00191B36">
        <w:t xml:space="preserve">- </w:t>
      </w:r>
      <w:r w:rsidR="00D3547A" w:rsidRPr="00191B36">
        <w:t>Đối với c</w:t>
      </w:r>
      <w:r w:rsidR="00337FE1" w:rsidRPr="00191B36">
        <w:t>ấp huyện</w:t>
      </w:r>
      <w:r w:rsidR="00D3547A" w:rsidRPr="00191B36">
        <w:t>:</w:t>
      </w:r>
      <w:r w:rsidR="00337FE1" w:rsidRPr="00191B36">
        <w:t xml:space="preserve"> phân bổ theo diện tích</w:t>
      </w:r>
      <w:r w:rsidR="00D3547A" w:rsidRPr="00191B36">
        <w:t>,</w:t>
      </w:r>
      <w:r w:rsidR="00337FE1" w:rsidRPr="00191B36">
        <w:t xml:space="preserve"> loại đất</w:t>
      </w:r>
      <w:r w:rsidR="00D3547A" w:rsidRPr="00191B36">
        <w:t xml:space="preserve"> trồng lúa</w:t>
      </w:r>
      <w:r w:rsidR="00337FE1" w:rsidRPr="00191B36">
        <w:t>, trong đó</w:t>
      </w:r>
      <w:r w:rsidR="00D3547A" w:rsidRPr="00191B36">
        <w:t>:</w:t>
      </w:r>
      <w:r w:rsidR="00337FE1" w:rsidRPr="00191B36">
        <w:t xml:space="preserve"> </w:t>
      </w:r>
      <w:r w:rsidR="00337FE1" w:rsidRPr="00191B36">
        <w:rPr>
          <w:rFonts w:eastAsia="Times New Roman" w:cs="Times New Roman"/>
          <w:szCs w:val="28"/>
          <w:shd w:val="clear" w:color="auto" w:fill="FFFFFF"/>
          <w:lang w:val="vi-VN"/>
        </w:rPr>
        <w:t>diện tích đất vùng quy hoạch trồng lúa năng suất, chất lượng cao được xác định là hệ số 4, diện tích đất chuyên trồng lúa hệ số 2 và diện tích đất trồng lúa còn lại hệ số 1.</w:t>
      </w:r>
    </w:p>
    <w:p w:rsidR="002204DD" w:rsidRPr="00191B36" w:rsidRDefault="002204DD" w:rsidP="00C61F64">
      <w:pPr>
        <w:spacing w:before="120" w:after="120" w:line="340" w:lineRule="exact"/>
        <w:ind w:firstLine="720"/>
        <w:jc w:val="both"/>
        <w:rPr>
          <w:b/>
        </w:rPr>
      </w:pPr>
      <w:r w:rsidRPr="00191B36">
        <w:rPr>
          <w:b/>
        </w:rPr>
        <w:t xml:space="preserve">Điều </w:t>
      </w:r>
      <w:r w:rsidR="00495E53" w:rsidRPr="00191B36">
        <w:rPr>
          <w:b/>
        </w:rPr>
        <w:t>5</w:t>
      </w:r>
      <w:r w:rsidRPr="00191B36">
        <w:rPr>
          <w:b/>
        </w:rPr>
        <w:t xml:space="preserve">. Nguồn kinh phí </w:t>
      </w:r>
    </w:p>
    <w:p w:rsidR="002204DD" w:rsidRPr="00191B36" w:rsidRDefault="002204DD" w:rsidP="00C61F64">
      <w:pPr>
        <w:spacing w:before="120" w:after="120" w:line="340" w:lineRule="exact"/>
        <w:ind w:firstLine="720"/>
        <w:jc w:val="both"/>
        <w:rPr>
          <w:rFonts w:eastAsia="Times New Roman" w:cs="Times New Roman"/>
          <w:szCs w:val="28"/>
        </w:rPr>
      </w:pPr>
      <w:r w:rsidRPr="00191B36">
        <w:rPr>
          <w:rFonts w:eastAsia="Times New Roman" w:cs="Times New Roman"/>
          <w:szCs w:val="28"/>
        </w:rPr>
        <w:t xml:space="preserve">1. Nguồn thu tiền bảo vệ đất trồng lúa do người </w:t>
      </w:r>
      <w:r w:rsidR="001128F1" w:rsidRPr="00191B36">
        <w:rPr>
          <w:rFonts w:eastAsia="Times New Roman" w:cs="Times New Roman"/>
          <w:szCs w:val="28"/>
        </w:rPr>
        <w:t>được Nhà nước giao đất, cho thuê</w:t>
      </w:r>
      <w:r w:rsidRPr="00191B36">
        <w:rPr>
          <w:rFonts w:eastAsia="Times New Roman" w:cs="Times New Roman"/>
          <w:szCs w:val="28"/>
        </w:rPr>
        <w:t xml:space="preserve"> đất để sử dụng vào mục đích phi nông nghiệp từ đất chuyên trồng lúa phải nộp theo quy định tại Khoản 1, Điều 12 Nghị định số 112/2024/NĐ-CP.</w:t>
      </w:r>
    </w:p>
    <w:p w:rsidR="002204DD" w:rsidRPr="00191B36" w:rsidRDefault="008D3661" w:rsidP="00C61F64">
      <w:pPr>
        <w:spacing w:before="120" w:after="120" w:line="340" w:lineRule="exact"/>
        <w:ind w:firstLine="720"/>
        <w:jc w:val="both"/>
        <w:rPr>
          <w:rFonts w:eastAsia="Times New Roman" w:cs="Times New Roman"/>
          <w:szCs w:val="28"/>
        </w:rPr>
      </w:pPr>
      <w:r w:rsidRPr="00191B36">
        <w:rPr>
          <w:rFonts w:eastAsia="Times New Roman" w:cs="Times New Roman"/>
          <w:szCs w:val="28"/>
        </w:rPr>
        <w:lastRenderedPageBreak/>
        <w:t>2.</w:t>
      </w:r>
      <w:r w:rsidR="002204DD" w:rsidRPr="00191B36">
        <w:rPr>
          <w:rFonts w:eastAsia="Times New Roman" w:cs="Times New Roman"/>
          <w:szCs w:val="28"/>
        </w:rPr>
        <w:t xml:space="preserve"> Nguồn kinh phí ngân sách Trung ương hỗ trợ sản xuất lúa trong dự toán chi cân đối ngân sách địa phương theo quy định tại Khoản 1, Điều 14 Nghị định số 112/2024/NĐ-CP.</w:t>
      </w:r>
    </w:p>
    <w:p w:rsidR="002204DD" w:rsidRPr="00191B36" w:rsidRDefault="002204DD" w:rsidP="00C61F64">
      <w:pPr>
        <w:spacing w:before="120" w:after="120" w:line="340" w:lineRule="exact"/>
        <w:ind w:firstLine="720"/>
        <w:jc w:val="both"/>
        <w:rPr>
          <w:rFonts w:eastAsia="Times New Roman" w:cs="Times New Roman"/>
          <w:szCs w:val="28"/>
        </w:rPr>
      </w:pPr>
      <w:r w:rsidRPr="00191B36">
        <w:rPr>
          <w:rFonts w:eastAsia="Times New Roman" w:cs="Times New Roman"/>
          <w:b/>
          <w:spacing w:val="-2"/>
          <w:szCs w:val="28"/>
          <w:lang w:val="nb-NO"/>
        </w:rPr>
        <w:t xml:space="preserve">Điều </w:t>
      </w:r>
      <w:r w:rsidR="000711FA" w:rsidRPr="00191B36">
        <w:rPr>
          <w:rFonts w:eastAsia="Times New Roman" w:cs="Times New Roman"/>
          <w:b/>
          <w:spacing w:val="-2"/>
          <w:szCs w:val="28"/>
          <w:lang w:val="nb-NO"/>
        </w:rPr>
        <w:t>6</w:t>
      </w:r>
      <w:r w:rsidRPr="00191B36">
        <w:rPr>
          <w:rFonts w:eastAsia="Times New Roman" w:cs="Times New Roman"/>
          <w:b/>
          <w:spacing w:val="-2"/>
          <w:szCs w:val="28"/>
          <w:lang w:val="nb-NO"/>
        </w:rPr>
        <w:t>. Điều khoản thi hành</w:t>
      </w:r>
    </w:p>
    <w:p w:rsidR="002204DD" w:rsidRPr="00191B36" w:rsidRDefault="002204DD" w:rsidP="00C61F64">
      <w:pPr>
        <w:spacing w:before="120" w:after="120" w:line="340" w:lineRule="exact"/>
        <w:ind w:firstLine="720"/>
        <w:jc w:val="both"/>
        <w:rPr>
          <w:rFonts w:eastAsia="Times New Roman" w:cs="Times New Roman"/>
          <w:szCs w:val="28"/>
        </w:rPr>
      </w:pPr>
      <w:r w:rsidRPr="00191B36">
        <w:rPr>
          <w:rFonts w:eastAsia="Times New Roman" w:cs="Times New Roman"/>
          <w:spacing w:val="2"/>
          <w:szCs w:val="28"/>
          <w:lang w:val="nb-NO"/>
        </w:rPr>
        <w:t>1. Nghị quyết này đã được Hội đồng nhân dân tỉnh Lai Châu Khóa XV</w:t>
      </w:r>
      <w:r w:rsidRPr="00191B36">
        <w:rPr>
          <w:rFonts w:eastAsia="Times New Roman" w:cs="Times New Roman"/>
          <w:spacing w:val="2"/>
          <w:szCs w:val="28"/>
          <w:lang w:val="vi-VN"/>
        </w:rPr>
        <w:t xml:space="preserve">, </w:t>
      </w:r>
      <w:r w:rsidRPr="00191B36">
        <w:rPr>
          <w:rFonts w:eastAsia="Times New Roman" w:cs="Times New Roman"/>
          <w:spacing w:val="2"/>
          <w:szCs w:val="28"/>
          <w:lang w:val="nb-NO"/>
        </w:rPr>
        <w:t>Kỳ họp thứ ... thông qua ngày .... tháng ...  năm 2025 và có hiệu lực từ ngày .... tháng 4 năm 2025.</w:t>
      </w:r>
      <w:r w:rsidRPr="00191B36">
        <w:rPr>
          <w:spacing w:val="-4"/>
          <w:sz w:val="24"/>
          <w:szCs w:val="24"/>
        </w:rPr>
        <w:t xml:space="preserve"> </w:t>
      </w:r>
    </w:p>
    <w:p w:rsidR="002204DD" w:rsidRPr="00191B36" w:rsidRDefault="002204DD" w:rsidP="00C61F64">
      <w:pPr>
        <w:spacing w:before="120" w:after="120" w:line="340" w:lineRule="exact"/>
        <w:ind w:firstLine="720"/>
        <w:jc w:val="both"/>
        <w:rPr>
          <w:rFonts w:eastAsia="Times New Roman" w:cs="Times New Roman"/>
          <w:szCs w:val="28"/>
        </w:rPr>
      </w:pPr>
      <w:r w:rsidRPr="00191B36">
        <w:rPr>
          <w:rFonts w:eastAsia="Times New Roman" w:cs="Times New Roman"/>
          <w:bCs/>
          <w:szCs w:val="28"/>
          <w:lang w:val="de-DE"/>
        </w:rPr>
        <w:t>2.</w:t>
      </w:r>
      <w:bookmarkStart w:id="5" w:name="_Hlk166512980"/>
      <w:r w:rsidRPr="00191B36">
        <w:rPr>
          <w:rFonts w:eastAsia="Times New Roman" w:cs="Times New Roman"/>
          <w:bCs/>
          <w:szCs w:val="28"/>
          <w:lang w:val="de-DE"/>
        </w:rPr>
        <w:t xml:space="preserve"> </w:t>
      </w:r>
      <w:r w:rsidRPr="00191B36">
        <w:rPr>
          <w:rFonts w:eastAsia="Times New Roman" w:cs="Times New Roman"/>
          <w:szCs w:val="28"/>
          <w:lang w:val="de-DE"/>
        </w:rPr>
        <w:t xml:space="preserve">Nghị quyết này thay thế Nghị quyết số </w:t>
      </w:r>
      <w:r w:rsidRPr="00191B36">
        <w:rPr>
          <w:rFonts w:eastAsia="Times New Roman" w:cs="Times New Roman"/>
          <w:spacing w:val="-2"/>
          <w:szCs w:val="28"/>
          <w:lang w:val="nl-NL"/>
        </w:rPr>
        <w:t>40/2016/NQ-HĐND ngày 28 tháng 7 năm 2016 của Hội đồng nhân dân tỉnh khóa XIV, kỳ họp thứ 2 quy định thu tiền bảo vệ, phát triển đất trồng lúa trên địa bàn tỉnh Lai Châu</w:t>
      </w:r>
      <w:r w:rsidR="004142E2" w:rsidRPr="00191B36">
        <w:rPr>
          <w:rFonts w:eastAsia="Times New Roman" w:cs="Times New Roman"/>
          <w:spacing w:val="-2"/>
          <w:szCs w:val="28"/>
          <w:lang w:val="nl-NL"/>
        </w:rPr>
        <w:t>.</w:t>
      </w:r>
    </w:p>
    <w:p w:rsidR="002204DD" w:rsidRPr="00191B36" w:rsidRDefault="002204DD" w:rsidP="00C61F64">
      <w:pPr>
        <w:spacing w:before="120" w:after="120" w:line="340" w:lineRule="exact"/>
        <w:ind w:firstLine="720"/>
        <w:jc w:val="both"/>
        <w:rPr>
          <w:rFonts w:eastAsia="Times New Roman" w:cs="Times New Roman"/>
          <w:spacing w:val="2"/>
          <w:szCs w:val="28"/>
          <w:lang w:val="nb-NO"/>
        </w:rPr>
      </w:pPr>
      <w:r w:rsidRPr="00191B36">
        <w:rPr>
          <w:rFonts w:eastAsia="Times New Roman" w:cs="Times New Roman"/>
          <w:spacing w:val="2"/>
          <w:szCs w:val="28"/>
          <w:lang w:val="nb-NO"/>
        </w:rPr>
        <w:t xml:space="preserve">3. Trường hợp các văn bản được dẫn chiếu để áp dụng tại Nghị quyết này được sửa đổi, bổ sung, thay thế thì áp dụng theo quy định được </w:t>
      </w:r>
      <w:r w:rsidR="000711FA" w:rsidRPr="00191B36">
        <w:rPr>
          <w:rFonts w:eastAsia="Times New Roman" w:cs="Times New Roman"/>
          <w:spacing w:val="2"/>
          <w:szCs w:val="28"/>
          <w:lang w:val="nb-NO"/>
        </w:rPr>
        <w:t>sửa đổi, bổ sung, thay thế đó.</w:t>
      </w:r>
    </w:p>
    <w:p w:rsidR="000711FA" w:rsidRPr="00191B36" w:rsidRDefault="000711FA" w:rsidP="000711FA">
      <w:pPr>
        <w:spacing w:before="120" w:after="120" w:line="340" w:lineRule="exact"/>
        <w:ind w:firstLine="720"/>
        <w:jc w:val="both"/>
        <w:rPr>
          <w:rFonts w:eastAsia="Times New Roman" w:cs="Times New Roman"/>
          <w:szCs w:val="28"/>
        </w:rPr>
      </w:pPr>
      <w:r w:rsidRPr="00191B36">
        <w:rPr>
          <w:rFonts w:eastAsia="Times New Roman" w:cs="Times New Roman"/>
          <w:b/>
          <w:spacing w:val="2"/>
          <w:szCs w:val="28"/>
          <w:lang w:val="nb-NO"/>
        </w:rPr>
        <w:t>Điều 7.</w:t>
      </w:r>
      <w:r w:rsidRPr="00191B36">
        <w:rPr>
          <w:rFonts w:eastAsia="Times New Roman" w:cs="Times New Roman"/>
          <w:spacing w:val="2"/>
          <w:szCs w:val="28"/>
          <w:lang w:val="nb-NO"/>
        </w:rPr>
        <w:t xml:space="preserve"> </w:t>
      </w:r>
      <w:r w:rsidRPr="00191B36">
        <w:rPr>
          <w:rFonts w:eastAsia="Times New Roman" w:cs="Times New Roman"/>
          <w:b/>
          <w:bCs/>
          <w:spacing w:val="2"/>
          <w:szCs w:val="28"/>
          <w:lang w:val="nb-NO"/>
        </w:rPr>
        <w:t>Hội đồng nhân dân tỉnh giao</w:t>
      </w:r>
    </w:p>
    <w:p w:rsidR="000711FA" w:rsidRPr="00191B36" w:rsidRDefault="000711FA" w:rsidP="000711FA">
      <w:pPr>
        <w:spacing w:before="120" w:after="120" w:line="340" w:lineRule="exact"/>
        <w:ind w:firstLine="720"/>
        <w:jc w:val="both"/>
        <w:rPr>
          <w:rFonts w:eastAsia="Times New Roman" w:cs="Times New Roman"/>
          <w:szCs w:val="28"/>
        </w:rPr>
      </w:pPr>
      <w:r w:rsidRPr="00191B36">
        <w:rPr>
          <w:rFonts w:eastAsia="Times New Roman" w:cs="Times New Roman"/>
          <w:spacing w:val="2"/>
          <w:szCs w:val="28"/>
          <w:lang w:val="nb-NO"/>
        </w:rPr>
        <w:t>1. Ủy ban nhân dân tỉnh tổ chức triển khai thực hiện Nghị quyết.</w:t>
      </w:r>
    </w:p>
    <w:p w:rsidR="000711FA" w:rsidRPr="00191B36" w:rsidRDefault="000711FA" w:rsidP="000711FA">
      <w:pPr>
        <w:spacing w:before="120" w:after="120" w:line="340" w:lineRule="exact"/>
        <w:ind w:firstLine="720"/>
        <w:jc w:val="both"/>
        <w:rPr>
          <w:rFonts w:eastAsia="Times New Roman" w:cs="Times New Roman"/>
          <w:szCs w:val="28"/>
        </w:rPr>
      </w:pPr>
      <w:r w:rsidRPr="00191B36">
        <w:rPr>
          <w:rFonts w:eastAsia="Times New Roman" w:cs="Times New Roman"/>
          <w:spacing w:val="2"/>
          <w:szCs w:val="28"/>
          <w:lang w:val="nb-NO"/>
        </w:rPr>
        <w:t>2. Thường trực Hội đồng nhân dân tỉnh, các Ban của Hội đồng nhân dân tỉnh, Tổ đại biểu và Đại biểu Hội đồng nhân dân tỉnh giám sát việc thực hiện Nghị quyết theo quy định</w:t>
      </w:r>
      <w:r w:rsidRPr="00191B36">
        <w:rPr>
          <w:rFonts w:eastAsia="Times New Roman" w:cs="Times New Roman"/>
          <w:szCs w:val="28"/>
          <w:lang w:val="vi"/>
        </w:rPr>
        <w:t>./.</w:t>
      </w:r>
    </w:p>
    <w:tbl>
      <w:tblPr>
        <w:tblW w:w="0" w:type="auto"/>
        <w:shd w:val="clear" w:color="auto" w:fill="FFFFFF"/>
        <w:tblCellMar>
          <w:left w:w="0" w:type="dxa"/>
          <w:right w:w="0" w:type="dxa"/>
        </w:tblCellMar>
        <w:tblLook w:val="04A0" w:firstRow="1" w:lastRow="0" w:firstColumn="1" w:lastColumn="0" w:noHBand="0" w:noVBand="1"/>
      </w:tblPr>
      <w:tblGrid>
        <w:gridCol w:w="4784"/>
        <w:gridCol w:w="4396"/>
      </w:tblGrid>
      <w:tr w:rsidR="00191B36" w:rsidRPr="00191B36" w:rsidTr="00C0371D">
        <w:tc>
          <w:tcPr>
            <w:tcW w:w="4784" w:type="dxa"/>
            <w:shd w:val="clear" w:color="auto" w:fill="FFFFFF"/>
            <w:tcMar>
              <w:top w:w="0" w:type="dxa"/>
              <w:left w:w="108" w:type="dxa"/>
              <w:bottom w:w="0" w:type="dxa"/>
              <w:right w:w="108" w:type="dxa"/>
            </w:tcMar>
          </w:tcPr>
          <w:p w:rsidR="002204DD" w:rsidRPr="00191B36" w:rsidRDefault="002204DD" w:rsidP="00B257F6">
            <w:pPr>
              <w:widowControl w:val="0"/>
              <w:autoSpaceDE w:val="0"/>
              <w:autoSpaceDN w:val="0"/>
              <w:spacing w:after="0" w:line="240" w:lineRule="auto"/>
              <w:jc w:val="both"/>
              <w:rPr>
                <w:rFonts w:eastAsia="Times New Roman" w:cs="Times New Roman"/>
                <w:b/>
                <w:bCs/>
                <w:sz w:val="24"/>
                <w:szCs w:val="24"/>
                <w:lang w:val="vi-VN"/>
              </w:rPr>
            </w:pPr>
            <w:r w:rsidRPr="00191B36">
              <w:rPr>
                <w:rFonts w:eastAsia="Times New Roman" w:cs="Times New Roman"/>
                <w:b/>
                <w:bCs/>
                <w:sz w:val="24"/>
                <w:szCs w:val="24"/>
                <w:lang w:val="vi-VN"/>
              </w:rPr>
              <w:t> Nơi nhận:</w:t>
            </w:r>
          </w:p>
          <w:p w:rsidR="002204DD" w:rsidRPr="00191B36" w:rsidRDefault="002204DD" w:rsidP="00B257F6">
            <w:pPr>
              <w:widowControl w:val="0"/>
              <w:autoSpaceDE w:val="0"/>
              <w:autoSpaceDN w:val="0"/>
              <w:spacing w:after="0" w:line="240" w:lineRule="auto"/>
              <w:jc w:val="both"/>
              <w:rPr>
                <w:rFonts w:eastAsia="Times New Roman" w:cs="Times New Roman"/>
                <w:bCs/>
                <w:sz w:val="24"/>
                <w:szCs w:val="24"/>
                <w:lang w:val="vi-VN"/>
              </w:rPr>
            </w:pPr>
            <w:r w:rsidRPr="00191B36">
              <w:rPr>
                <w:rFonts w:eastAsia="Times New Roman" w:cs="Times New Roman"/>
                <w:bCs/>
                <w:sz w:val="24"/>
                <w:szCs w:val="24"/>
                <w:lang w:val="vi-VN"/>
              </w:rPr>
              <w:t xml:space="preserve">- Uỷ ban Thường vụ Quốc hội, Chính phủ; </w:t>
            </w:r>
          </w:p>
          <w:p w:rsidR="002204DD" w:rsidRPr="00191B36" w:rsidRDefault="002204DD" w:rsidP="00B257F6">
            <w:pPr>
              <w:widowControl w:val="0"/>
              <w:autoSpaceDE w:val="0"/>
              <w:autoSpaceDN w:val="0"/>
              <w:spacing w:after="0" w:line="240" w:lineRule="auto"/>
              <w:jc w:val="both"/>
              <w:rPr>
                <w:rFonts w:eastAsia="Times New Roman" w:cs="Times New Roman"/>
                <w:bCs/>
                <w:sz w:val="24"/>
                <w:szCs w:val="24"/>
                <w:lang w:val="vi-VN"/>
              </w:rPr>
            </w:pPr>
            <w:r w:rsidRPr="00191B36">
              <w:rPr>
                <w:rFonts w:eastAsia="Times New Roman" w:cs="Times New Roman"/>
                <w:bCs/>
                <w:sz w:val="24"/>
                <w:szCs w:val="24"/>
                <w:lang w:val="vi-VN"/>
              </w:rPr>
              <w:t xml:space="preserve">- Văn phòng Quốc hội, Văn phòng Chính phủ; </w:t>
            </w:r>
          </w:p>
          <w:p w:rsidR="002204DD" w:rsidRPr="00191B36" w:rsidRDefault="002204DD" w:rsidP="00B257F6">
            <w:pPr>
              <w:widowControl w:val="0"/>
              <w:autoSpaceDE w:val="0"/>
              <w:autoSpaceDN w:val="0"/>
              <w:spacing w:after="0" w:line="240" w:lineRule="auto"/>
              <w:jc w:val="both"/>
              <w:rPr>
                <w:rFonts w:eastAsia="Calibri" w:cs="Times New Roman"/>
                <w:sz w:val="24"/>
                <w:szCs w:val="24"/>
                <w:lang w:val="vi-VN"/>
              </w:rPr>
            </w:pPr>
            <w:r w:rsidRPr="00191B36">
              <w:rPr>
                <w:rFonts w:eastAsia="Times New Roman" w:cs="Times New Roman"/>
                <w:sz w:val="24"/>
                <w:szCs w:val="24"/>
                <w:lang w:val="vi-VN"/>
              </w:rPr>
              <w:t xml:space="preserve">- Các Bộ: Nông nghiệp &amp; PTNT, Tài chính; </w:t>
            </w:r>
          </w:p>
          <w:p w:rsidR="002204DD" w:rsidRPr="00191B36" w:rsidRDefault="002204DD" w:rsidP="00B257F6">
            <w:pPr>
              <w:widowControl w:val="0"/>
              <w:autoSpaceDE w:val="0"/>
              <w:autoSpaceDN w:val="0"/>
              <w:spacing w:after="0" w:line="240" w:lineRule="auto"/>
              <w:jc w:val="both"/>
              <w:rPr>
                <w:rFonts w:eastAsia="Times New Roman" w:cs="Times New Roman"/>
                <w:sz w:val="24"/>
                <w:szCs w:val="24"/>
                <w:lang w:val="vi-VN"/>
              </w:rPr>
            </w:pPr>
            <w:r w:rsidRPr="00191B36">
              <w:rPr>
                <w:rFonts w:eastAsia="Times New Roman" w:cs="Times New Roman"/>
                <w:sz w:val="24"/>
                <w:szCs w:val="24"/>
                <w:lang w:val="vi-VN"/>
              </w:rPr>
              <w:t xml:space="preserve">- Cục kiểm tra VBQPPL-Bộ Tư pháp; </w:t>
            </w:r>
          </w:p>
          <w:p w:rsidR="002204DD" w:rsidRPr="00191B36" w:rsidRDefault="002204DD" w:rsidP="00B257F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191B36">
              <w:rPr>
                <w:rFonts w:eastAsia="Times New Roman" w:cs="Times New Roman"/>
                <w:sz w:val="24"/>
                <w:szCs w:val="24"/>
                <w:lang w:val="vi-VN"/>
              </w:rPr>
              <w:t>- TT. Tỉnh uỷ;</w:t>
            </w:r>
          </w:p>
          <w:p w:rsidR="002204DD" w:rsidRPr="00191B36" w:rsidRDefault="002204DD" w:rsidP="00B257F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191B36">
              <w:rPr>
                <w:rFonts w:eastAsia="Times New Roman" w:cs="Times New Roman"/>
                <w:sz w:val="24"/>
                <w:szCs w:val="24"/>
                <w:lang w:val="vi-VN"/>
              </w:rPr>
              <w:t>- TT. HĐND, UBND, MTTQ tỉnh;</w:t>
            </w:r>
          </w:p>
          <w:p w:rsidR="002204DD" w:rsidRPr="00191B36" w:rsidRDefault="002204DD" w:rsidP="00B257F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191B36">
              <w:rPr>
                <w:rFonts w:eastAsia="Times New Roman" w:cs="Times New Roman"/>
                <w:sz w:val="24"/>
                <w:szCs w:val="24"/>
                <w:lang w:val="vi-VN"/>
              </w:rPr>
              <w:t>- Đại biểu Quốc hội tỉnh;</w:t>
            </w:r>
          </w:p>
          <w:p w:rsidR="002204DD" w:rsidRPr="00191B36" w:rsidRDefault="002204DD" w:rsidP="00B257F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191B36">
              <w:rPr>
                <w:rFonts w:eastAsia="Times New Roman" w:cs="Times New Roman"/>
                <w:sz w:val="24"/>
                <w:szCs w:val="24"/>
                <w:lang w:val="vi-VN"/>
              </w:rPr>
              <w:t>- Đại biểu HĐND tỉnh;</w:t>
            </w:r>
          </w:p>
          <w:p w:rsidR="002204DD" w:rsidRPr="00191B36" w:rsidRDefault="002204DD" w:rsidP="00B257F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191B36">
              <w:rPr>
                <w:rFonts w:eastAsia="Times New Roman" w:cs="Times New Roman"/>
                <w:sz w:val="24"/>
                <w:szCs w:val="24"/>
                <w:lang w:val="vi-VN"/>
              </w:rPr>
              <w:t xml:space="preserve">- Các Sở, ban ngành đoàn thể tỉnh; </w:t>
            </w:r>
          </w:p>
          <w:p w:rsidR="002204DD" w:rsidRPr="00191B36" w:rsidRDefault="002204DD" w:rsidP="00B257F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191B36">
              <w:rPr>
                <w:rFonts w:eastAsia="Times New Roman" w:cs="Times New Roman"/>
                <w:sz w:val="24"/>
                <w:szCs w:val="24"/>
                <w:lang w:val="vi-VN"/>
              </w:rPr>
              <w:t>- TT. HĐND, UBND các huyện</w:t>
            </w:r>
            <w:r w:rsidRPr="00191B36">
              <w:rPr>
                <w:rFonts w:eastAsia="Times New Roman" w:cs="Times New Roman"/>
                <w:sz w:val="24"/>
                <w:szCs w:val="24"/>
              </w:rPr>
              <w:t>, thành phố</w:t>
            </w:r>
            <w:r w:rsidRPr="00191B36">
              <w:rPr>
                <w:rFonts w:eastAsia="Times New Roman" w:cs="Times New Roman"/>
                <w:sz w:val="24"/>
                <w:szCs w:val="24"/>
                <w:lang w:val="vi-VN"/>
              </w:rPr>
              <w:t xml:space="preserve">; </w:t>
            </w:r>
          </w:p>
          <w:p w:rsidR="002204DD" w:rsidRPr="00191B36" w:rsidRDefault="002204DD" w:rsidP="00B257F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191B36">
              <w:rPr>
                <w:rFonts w:eastAsia="Times New Roman" w:cs="Times New Roman"/>
                <w:sz w:val="24"/>
                <w:szCs w:val="24"/>
                <w:lang w:val="vi-VN"/>
              </w:rPr>
              <w:t xml:space="preserve">- Công báo tỉnh, cổng thông tin điện tử tỉnh; </w:t>
            </w:r>
          </w:p>
          <w:p w:rsidR="002204DD" w:rsidRPr="00191B36" w:rsidRDefault="002204DD" w:rsidP="00B257F6">
            <w:pPr>
              <w:widowControl w:val="0"/>
              <w:autoSpaceDE w:val="0"/>
              <w:autoSpaceDN w:val="0"/>
              <w:spacing w:after="0" w:line="240" w:lineRule="auto"/>
              <w:ind w:firstLine="17"/>
              <w:jc w:val="both"/>
              <w:rPr>
                <w:rFonts w:eastAsia="Times New Roman" w:cs="Times New Roman"/>
                <w:b/>
                <w:i/>
                <w:sz w:val="24"/>
                <w:szCs w:val="24"/>
                <w:lang w:val="vi"/>
              </w:rPr>
            </w:pPr>
            <w:r w:rsidRPr="00191B36">
              <w:rPr>
                <w:rFonts w:eastAsia="Times New Roman" w:cs="Times New Roman"/>
                <w:sz w:val="24"/>
                <w:szCs w:val="24"/>
                <w:lang w:val="vi"/>
              </w:rPr>
              <w:t xml:space="preserve">- Lưu: VT. </w:t>
            </w:r>
          </w:p>
        </w:tc>
        <w:tc>
          <w:tcPr>
            <w:tcW w:w="4396" w:type="dxa"/>
            <w:shd w:val="clear" w:color="auto" w:fill="FFFFFF"/>
            <w:tcMar>
              <w:top w:w="0" w:type="dxa"/>
              <w:left w:w="108" w:type="dxa"/>
              <w:bottom w:w="0" w:type="dxa"/>
              <w:right w:w="108" w:type="dxa"/>
            </w:tcMar>
          </w:tcPr>
          <w:p w:rsidR="002204DD" w:rsidRPr="00191B36" w:rsidRDefault="002204DD" w:rsidP="00C0371D">
            <w:pPr>
              <w:widowControl w:val="0"/>
              <w:autoSpaceDE w:val="0"/>
              <w:autoSpaceDN w:val="0"/>
              <w:spacing w:before="40" w:after="0" w:line="240" w:lineRule="auto"/>
              <w:jc w:val="center"/>
              <w:rPr>
                <w:rFonts w:eastAsia="Times New Roman" w:cs="Times New Roman"/>
                <w:b/>
                <w:bCs/>
                <w:sz w:val="34"/>
                <w:szCs w:val="28"/>
              </w:rPr>
            </w:pPr>
            <w:r w:rsidRPr="00191B36">
              <w:rPr>
                <w:rFonts w:eastAsia="Times New Roman" w:cs="Times New Roman"/>
                <w:b/>
                <w:bCs/>
                <w:szCs w:val="28"/>
                <w:lang w:val="vi"/>
              </w:rPr>
              <w:t>CHỦ TỊCH</w:t>
            </w:r>
            <w:r w:rsidRPr="00191B36">
              <w:rPr>
                <w:rFonts w:eastAsia="Times New Roman" w:cs="Times New Roman"/>
                <w:b/>
                <w:bCs/>
                <w:szCs w:val="28"/>
                <w:lang w:val="vi-VN"/>
              </w:rPr>
              <w:br/>
            </w:r>
            <w:r w:rsidRPr="00191B36">
              <w:rPr>
                <w:rFonts w:eastAsia="Times New Roman" w:cs="Times New Roman"/>
                <w:b/>
                <w:bCs/>
                <w:szCs w:val="28"/>
                <w:lang w:val="vi-VN"/>
              </w:rPr>
              <w:br/>
            </w:r>
            <w:r w:rsidRPr="00191B36">
              <w:rPr>
                <w:rFonts w:eastAsia="Times New Roman" w:cs="Times New Roman"/>
                <w:b/>
                <w:bCs/>
                <w:szCs w:val="28"/>
                <w:lang w:val="vi-VN"/>
              </w:rPr>
              <w:br/>
            </w:r>
          </w:p>
          <w:p w:rsidR="002204DD" w:rsidRPr="00191B36" w:rsidRDefault="002204DD" w:rsidP="00C0371D">
            <w:pPr>
              <w:widowControl w:val="0"/>
              <w:autoSpaceDE w:val="0"/>
              <w:autoSpaceDN w:val="0"/>
              <w:spacing w:before="40" w:after="0" w:line="240" w:lineRule="auto"/>
              <w:jc w:val="center"/>
              <w:rPr>
                <w:rFonts w:eastAsia="Times New Roman" w:cs="Times New Roman"/>
                <w:b/>
                <w:bCs/>
                <w:sz w:val="34"/>
                <w:szCs w:val="28"/>
              </w:rPr>
            </w:pPr>
          </w:p>
          <w:p w:rsidR="002204DD" w:rsidRPr="00191B36" w:rsidRDefault="002204DD" w:rsidP="00C0371D">
            <w:pPr>
              <w:widowControl w:val="0"/>
              <w:autoSpaceDE w:val="0"/>
              <w:autoSpaceDN w:val="0"/>
              <w:spacing w:before="40" w:after="0" w:line="240" w:lineRule="auto"/>
              <w:jc w:val="center"/>
              <w:rPr>
                <w:rFonts w:eastAsia="Times New Roman" w:cs="Times New Roman"/>
                <w:b/>
                <w:bCs/>
                <w:szCs w:val="28"/>
              </w:rPr>
            </w:pPr>
          </w:p>
          <w:p w:rsidR="002204DD" w:rsidRPr="00191B36" w:rsidRDefault="002204DD" w:rsidP="00C0371D">
            <w:pPr>
              <w:widowControl w:val="0"/>
              <w:autoSpaceDE w:val="0"/>
              <w:autoSpaceDN w:val="0"/>
              <w:spacing w:before="40" w:after="0" w:line="240" w:lineRule="auto"/>
              <w:jc w:val="center"/>
              <w:rPr>
                <w:rFonts w:eastAsia="Times New Roman" w:cs="Times New Roman"/>
                <w:b/>
                <w:szCs w:val="28"/>
                <w:lang w:val="vi"/>
              </w:rPr>
            </w:pPr>
            <w:r w:rsidRPr="00191B36">
              <w:rPr>
                <w:rFonts w:eastAsia="Times New Roman" w:cs="Times New Roman"/>
                <w:b/>
                <w:bCs/>
                <w:szCs w:val="28"/>
                <w:lang w:val="vi"/>
              </w:rPr>
              <w:br/>
            </w:r>
            <w:r w:rsidRPr="00191B36">
              <w:rPr>
                <w:rFonts w:eastAsia="Times New Roman" w:cs="Times New Roman"/>
                <w:b/>
                <w:szCs w:val="28"/>
                <w:lang w:val="vi"/>
              </w:rPr>
              <w:t>Giàng Páo Mỷ</w:t>
            </w:r>
          </w:p>
        </w:tc>
      </w:tr>
    </w:tbl>
    <w:p w:rsidR="002204DD" w:rsidRPr="00191B36" w:rsidRDefault="002204DD" w:rsidP="002204DD">
      <w:pPr>
        <w:widowControl w:val="0"/>
        <w:spacing w:before="60" w:after="60" w:line="240" w:lineRule="auto"/>
        <w:ind w:firstLine="851"/>
        <w:jc w:val="both"/>
        <w:rPr>
          <w:rFonts w:eastAsia="Times New Roman" w:cs="Times New Roman"/>
          <w:spacing w:val="2"/>
          <w:szCs w:val="28"/>
          <w:lang w:val="nb-NO"/>
        </w:rPr>
      </w:pPr>
    </w:p>
    <w:bookmarkEnd w:id="5"/>
    <w:p w:rsidR="002204DD" w:rsidRPr="00191B36" w:rsidRDefault="002204DD" w:rsidP="002204DD">
      <w:pPr>
        <w:spacing w:before="120" w:after="120" w:line="240" w:lineRule="auto"/>
        <w:ind w:firstLine="720"/>
        <w:jc w:val="both"/>
        <w:rPr>
          <w:rFonts w:eastAsia="Times New Roman" w:cs="Times New Roman"/>
          <w:szCs w:val="28"/>
          <w:lang w:val="de-DE"/>
        </w:rPr>
      </w:pPr>
    </w:p>
    <w:p w:rsidR="00BA33D3" w:rsidRPr="00191B36" w:rsidRDefault="00BA33D3"/>
    <w:sectPr w:rsidR="00BA33D3" w:rsidRPr="00191B36" w:rsidSect="00967D8B">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E85" w:rsidRDefault="008A4E85">
      <w:pPr>
        <w:spacing w:after="0" w:line="240" w:lineRule="auto"/>
      </w:pPr>
      <w:r>
        <w:separator/>
      </w:r>
    </w:p>
  </w:endnote>
  <w:endnote w:type="continuationSeparator" w:id="0">
    <w:p w:rsidR="008A4E85" w:rsidRDefault="008A4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2020803070505020304"/>
    <w:charset w:val="00"/>
    <w:family w:val="roman"/>
    <w:notTrueType/>
    <w:pitch w:val="default"/>
  </w:font>
  <w:font w:name="Times New Roman Italic">
    <w:panose1 w:val="0202050305040509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E85" w:rsidRDefault="008A4E85">
      <w:pPr>
        <w:spacing w:after="0" w:line="240" w:lineRule="auto"/>
      </w:pPr>
      <w:r>
        <w:separator/>
      </w:r>
    </w:p>
  </w:footnote>
  <w:footnote w:type="continuationSeparator" w:id="0">
    <w:p w:rsidR="008A4E85" w:rsidRDefault="008A4E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25828"/>
      <w:docPartObj>
        <w:docPartGallery w:val="Page Numbers (Top of Page)"/>
        <w:docPartUnique/>
      </w:docPartObj>
    </w:sdtPr>
    <w:sdtEndPr>
      <w:rPr>
        <w:noProof/>
      </w:rPr>
    </w:sdtEndPr>
    <w:sdtContent>
      <w:p w:rsidR="00967D8B" w:rsidRDefault="00CB79E4">
        <w:pPr>
          <w:pStyle w:val="Header"/>
          <w:jc w:val="center"/>
        </w:pPr>
        <w:r>
          <w:fldChar w:fldCharType="begin"/>
        </w:r>
        <w:r>
          <w:instrText xml:space="preserve"> PAGE   \* MERGEFORMAT </w:instrText>
        </w:r>
        <w:r>
          <w:fldChar w:fldCharType="separate"/>
        </w:r>
        <w:r w:rsidR="005C7922">
          <w:rPr>
            <w:noProof/>
          </w:rPr>
          <w:t>4</w:t>
        </w:r>
        <w:r>
          <w:rPr>
            <w:noProof/>
          </w:rPr>
          <w:fldChar w:fldCharType="end"/>
        </w:r>
      </w:p>
    </w:sdtContent>
  </w:sdt>
  <w:p w:rsidR="00967D8B" w:rsidRDefault="008A4E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4DD"/>
    <w:rsid w:val="0002398F"/>
    <w:rsid w:val="000349BE"/>
    <w:rsid w:val="0003592B"/>
    <w:rsid w:val="000624FB"/>
    <w:rsid w:val="00065A86"/>
    <w:rsid w:val="000711FA"/>
    <w:rsid w:val="00095316"/>
    <w:rsid w:val="000D3A0A"/>
    <w:rsid w:val="001128F1"/>
    <w:rsid w:val="00116F1F"/>
    <w:rsid w:val="00191B36"/>
    <w:rsid w:val="001B5211"/>
    <w:rsid w:val="001B7436"/>
    <w:rsid w:val="001E44B8"/>
    <w:rsid w:val="001F44C2"/>
    <w:rsid w:val="002204DD"/>
    <w:rsid w:val="00220D3F"/>
    <w:rsid w:val="002231AC"/>
    <w:rsid w:val="002446C9"/>
    <w:rsid w:val="00255F5E"/>
    <w:rsid w:val="00261267"/>
    <w:rsid w:val="00264540"/>
    <w:rsid w:val="002658E8"/>
    <w:rsid w:val="002721B8"/>
    <w:rsid w:val="003044CB"/>
    <w:rsid w:val="00305B17"/>
    <w:rsid w:val="00307E98"/>
    <w:rsid w:val="00314E11"/>
    <w:rsid w:val="00337FE1"/>
    <w:rsid w:val="00361B20"/>
    <w:rsid w:val="003962DB"/>
    <w:rsid w:val="003B0E0D"/>
    <w:rsid w:val="003B7007"/>
    <w:rsid w:val="003C4FEA"/>
    <w:rsid w:val="003F787F"/>
    <w:rsid w:val="00412DC6"/>
    <w:rsid w:val="004142E2"/>
    <w:rsid w:val="00416A8D"/>
    <w:rsid w:val="004451F9"/>
    <w:rsid w:val="004809D2"/>
    <w:rsid w:val="00495E53"/>
    <w:rsid w:val="004D4373"/>
    <w:rsid w:val="004D75BC"/>
    <w:rsid w:val="00522265"/>
    <w:rsid w:val="00525C9F"/>
    <w:rsid w:val="00557637"/>
    <w:rsid w:val="005A5DF6"/>
    <w:rsid w:val="005A7206"/>
    <w:rsid w:val="005C7922"/>
    <w:rsid w:val="005F2DE7"/>
    <w:rsid w:val="00610AEE"/>
    <w:rsid w:val="00611749"/>
    <w:rsid w:val="00612F75"/>
    <w:rsid w:val="00622319"/>
    <w:rsid w:val="00622CF1"/>
    <w:rsid w:val="00634445"/>
    <w:rsid w:val="00641F46"/>
    <w:rsid w:val="00697DCD"/>
    <w:rsid w:val="006A2653"/>
    <w:rsid w:val="006A4C1E"/>
    <w:rsid w:val="006B3638"/>
    <w:rsid w:val="006B7BF8"/>
    <w:rsid w:val="006D696D"/>
    <w:rsid w:val="00722ACC"/>
    <w:rsid w:val="00724B37"/>
    <w:rsid w:val="007439CD"/>
    <w:rsid w:val="00770D06"/>
    <w:rsid w:val="007845B1"/>
    <w:rsid w:val="007848B2"/>
    <w:rsid w:val="008271E2"/>
    <w:rsid w:val="0086278D"/>
    <w:rsid w:val="00867D46"/>
    <w:rsid w:val="008808A1"/>
    <w:rsid w:val="00882114"/>
    <w:rsid w:val="00891BF6"/>
    <w:rsid w:val="00892B47"/>
    <w:rsid w:val="008A4E85"/>
    <w:rsid w:val="008A6815"/>
    <w:rsid w:val="008B13D5"/>
    <w:rsid w:val="008B59A3"/>
    <w:rsid w:val="008D3661"/>
    <w:rsid w:val="008D6CF9"/>
    <w:rsid w:val="009034E1"/>
    <w:rsid w:val="00907DD3"/>
    <w:rsid w:val="00992735"/>
    <w:rsid w:val="0099353F"/>
    <w:rsid w:val="009A5C65"/>
    <w:rsid w:val="009A5CCA"/>
    <w:rsid w:val="009B47F1"/>
    <w:rsid w:val="00A156F5"/>
    <w:rsid w:val="00A206C1"/>
    <w:rsid w:val="00A33B4B"/>
    <w:rsid w:val="00A55A7F"/>
    <w:rsid w:val="00A95CE2"/>
    <w:rsid w:val="00A96481"/>
    <w:rsid w:val="00A97D77"/>
    <w:rsid w:val="00AE2350"/>
    <w:rsid w:val="00AE41F3"/>
    <w:rsid w:val="00B20525"/>
    <w:rsid w:val="00B257F6"/>
    <w:rsid w:val="00B31D0D"/>
    <w:rsid w:val="00B4642A"/>
    <w:rsid w:val="00B63525"/>
    <w:rsid w:val="00B70AD1"/>
    <w:rsid w:val="00B75FAB"/>
    <w:rsid w:val="00BA33D3"/>
    <w:rsid w:val="00BD3A98"/>
    <w:rsid w:val="00BD619A"/>
    <w:rsid w:val="00C17187"/>
    <w:rsid w:val="00C61F64"/>
    <w:rsid w:val="00C723A7"/>
    <w:rsid w:val="00C7654E"/>
    <w:rsid w:val="00C85F2E"/>
    <w:rsid w:val="00C91DE6"/>
    <w:rsid w:val="00C92D1A"/>
    <w:rsid w:val="00CB79E4"/>
    <w:rsid w:val="00CD2089"/>
    <w:rsid w:val="00CE0FEF"/>
    <w:rsid w:val="00CE531F"/>
    <w:rsid w:val="00D05A50"/>
    <w:rsid w:val="00D212E3"/>
    <w:rsid w:val="00D3547A"/>
    <w:rsid w:val="00D6689B"/>
    <w:rsid w:val="00DA119B"/>
    <w:rsid w:val="00DA6F61"/>
    <w:rsid w:val="00DC056D"/>
    <w:rsid w:val="00DE71E7"/>
    <w:rsid w:val="00E157CF"/>
    <w:rsid w:val="00E158E7"/>
    <w:rsid w:val="00E27AB3"/>
    <w:rsid w:val="00E375A3"/>
    <w:rsid w:val="00E50691"/>
    <w:rsid w:val="00E56EC4"/>
    <w:rsid w:val="00E80CB8"/>
    <w:rsid w:val="00E92C6F"/>
    <w:rsid w:val="00EA7ADE"/>
    <w:rsid w:val="00EE2C46"/>
    <w:rsid w:val="00F52218"/>
    <w:rsid w:val="00F708B9"/>
    <w:rsid w:val="00F7540F"/>
    <w:rsid w:val="00F85000"/>
    <w:rsid w:val="00FA415D"/>
    <w:rsid w:val="00FA5C7E"/>
    <w:rsid w:val="00FE2A50"/>
    <w:rsid w:val="00FE3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4DD"/>
  </w:style>
  <w:style w:type="character" w:styleId="Hyperlink">
    <w:name w:val="Hyperlink"/>
    <w:basedOn w:val="DefaultParagraphFont"/>
    <w:uiPriority w:val="99"/>
    <w:semiHidden/>
    <w:unhideWhenUsed/>
    <w:rsid w:val="002204DD"/>
    <w:rPr>
      <w:color w:val="0000FF"/>
      <w:u w:val="single"/>
    </w:rPr>
  </w:style>
  <w:style w:type="paragraph" w:styleId="ListParagraph">
    <w:name w:val="List Paragraph"/>
    <w:basedOn w:val="Normal"/>
    <w:uiPriority w:val="34"/>
    <w:qFormat/>
    <w:rsid w:val="00522265"/>
    <w:pPr>
      <w:ind w:left="720"/>
      <w:contextualSpacing/>
    </w:pPr>
  </w:style>
  <w:style w:type="paragraph" w:styleId="NormalWeb">
    <w:name w:val="Normal (Web)"/>
    <w:basedOn w:val="Normal"/>
    <w:uiPriority w:val="99"/>
    <w:unhideWhenUsed/>
    <w:rsid w:val="00E27AB3"/>
    <w:pPr>
      <w:spacing w:before="100" w:beforeAutospacing="1" w:after="100" w:afterAutospacing="1" w:line="240" w:lineRule="auto"/>
    </w:pPr>
    <w:rPr>
      <w:rFonts w:eastAsia="Times New Roman" w:cs="Times New Roman"/>
      <w:sz w:val="24"/>
      <w:szCs w:val="24"/>
    </w:rPr>
  </w:style>
  <w:style w:type="character" w:customStyle="1" w:styleId="fontstyle01">
    <w:name w:val="fontstyle01"/>
    <w:basedOn w:val="DefaultParagraphFont"/>
    <w:rsid w:val="001F44C2"/>
    <w:rPr>
      <w:rFonts w:ascii="Times New Roman" w:hAnsi="Times New Roman" w:cs="Times New Roman" w:hint="default"/>
      <w:b w:val="0"/>
      <w:bCs w:val="0"/>
      <w:i/>
      <w:i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4DD"/>
  </w:style>
  <w:style w:type="character" w:styleId="Hyperlink">
    <w:name w:val="Hyperlink"/>
    <w:basedOn w:val="DefaultParagraphFont"/>
    <w:uiPriority w:val="99"/>
    <w:semiHidden/>
    <w:unhideWhenUsed/>
    <w:rsid w:val="002204DD"/>
    <w:rPr>
      <w:color w:val="0000FF"/>
      <w:u w:val="single"/>
    </w:rPr>
  </w:style>
  <w:style w:type="paragraph" w:styleId="ListParagraph">
    <w:name w:val="List Paragraph"/>
    <w:basedOn w:val="Normal"/>
    <w:uiPriority w:val="34"/>
    <w:qFormat/>
    <w:rsid w:val="00522265"/>
    <w:pPr>
      <w:ind w:left="720"/>
      <w:contextualSpacing/>
    </w:pPr>
  </w:style>
  <w:style w:type="paragraph" w:styleId="NormalWeb">
    <w:name w:val="Normal (Web)"/>
    <w:basedOn w:val="Normal"/>
    <w:uiPriority w:val="99"/>
    <w:unhideWhenUsed/>
    <w:rsid w:val="00E27AB3"/>
    <w:pPr>
      <w:spacing w:before="100" w:beforeAutospacing="1" w:after="100" w:afterAutospacing="1" w:line="240" w:lineRule="auto"/>
    </w:pPr>
    <w:rPr>
      <w:rFonts w:eastAsia="Times New Roman" w:cs="Times New Roman"/>
      <w:sz w:val="24"/>
      <w:szCs w:val="24"/>
    </w:rPr>
  </w:style>
  <w:style w:type="character" w:customStyle="1" w:styleId="fontstyle01">
    <w:name w:val="fontstyle01"/>
    <w:basedOn w:val="DefaultParagraphFont"/>
    <w:rsid w:val="001F44C2"/>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53703">
      <w:bodyDiv w:val="1"/>
      <w:marLeft w:val="0"/>
      <w:marRight w:val="0"/>
      <w:marTop w:val="0"/>
      <w:marBottom w:val="0"/>
      <w:divBdr>
        <w:top w:val="none" w:sz="0" w:space="0" w:color="auto"/>
        <w:left w:val="none" w:sz="0" w:space="0" w:color="auto"/>
        <w:bottom w:val="none" w:sz="0" w:space="0" w:color="auto"/>
        <w:right w:val="none" w:sz="0" w:space="0" w:color="auto"/>
      </w:divBdr>
    </w:div>
    <w:div w:id="399791747">
      <w:bodyDiv w:val="1"/>
      <w:marLeft w:val="0"/>
      <w:marRight w:val="0"/>
      <w:marTop w:val="0"/>
      <w:marBottom w:val="0"/>
      <w:divBdr>
        <w:top w:val="none" w:sz="0" w:space="0" w:color="auto"/>
        <w:left w:val="none" w:sz="0" w:space="0" w:color="auto"/>
        <w:bottom w:val="none" w:sz="0" w:space="0" w:color="auto"/>
        <w:right w:val="none" w:sz="0" w:space="0" w:color="auto"/>
      </w:divBdr>
    </w:div>
    <w:div w:id="859197573">
      <w:bodyDiv w:val="1"/>
      <w:marLeft w:val="0"/>
      <w:marRight w:val="0"/>
      <w:marTop w:val="0"/>
      <w:marBottom w:val="0"/>
      <w:divBdr>
        <w:top w:val="none" w:sz="0" w:space="0" w:color="auto"/>
        <w:left w:val="none" w:sz="0" w:space="0" w:color="auto"/>
        <w:bottom w:val="none" w:sz="0" w:space="0" w:color="auto"/>
        <w:right w:val="none" w:sz="0" w:space="0" w:color="auto"/>
      </w:divBdr>
    </w:div>
    <w:div w:id="1052188930">
      <w:bodyDiv w:val="1"/>
      <w:marLeft w:val="0"/>
      <w:marRight w:val="0"/>
      <w:marTop w:val="0"/>
      <w:marBottom w:val="0"/>
      <w:divBdr>
        <w:top w:val="none" w:sz="0" w:space="0" w:color="auto"/>
        <w:left w:val="none" w:sz="0" w:space="0" w:color="auto"/>
        <w:bottom w:val="none" w:sz="0" w:space="0" w:color="auto"/>
        <w:right w:val="none" w:sz="0" w:space="0" w:color="auto"/>
      </w:divBdr>
    </w:div>
    <w:div w:id="11902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612D-3440-4454-95F8-DF036DFD5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1212</Words>
  <Characters>6910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SHARP - LC</cp:lastModifiedBy>
  <cp:revision>2</cp:revision>
  <dcterms:created xsi:type="dcterms:W3CDTF">2025-02-09T08:51:00Z</dcterms:created>
  <dcterms:modified xsi:type="dcterms:W3CDTF">2025-02-09T08:51:00Z</dcterms:modified>
</cp:coreProperties>
</file>